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F77D" w14:textId="0F87738A" w:rsidR="00373CA9" w:rsidRPr="00B4419E" w:rsidRDefault="00373CA9" w:rsidP="00397B0A">
      <w:pPr>
        <w:pStyle w:val="Title"/>
        <w:rPr>
          <w:rFonts w:ascii="Times New Roman" w:hAnsi="Times New Roman" w:cs="Times New Roman"/>
        </w:rPr>
      </w:pPr>
    </w:p>
    <w:p w14:paraId="11B47163" w14:textId="65FEE357" w:rsidR="002D2E7D" w:rsidRDefault="002D2E7D" w:rsidP="00397B0A">
      <w:pPr>
        <w:pStyle w:val="Heading1"/>
        <w:rPr>
          <w:szCs w:val="24"/>
        </w:rPr>
      </w:pPr>
      <w:r>
        <w:t xml:space="preserve">Bachelor of Education (Elementary) </w:t>
      </w:r>
    </w:p>
    <w:p w14:paraId="5A682A7B" w14:textId="743B7F3D" w:rsidR="001C360D" w:rsidRPr="002D2E7D" w:rsidRDefault="002D2E7D" w:rsidP="00397B0A">
      <w:pPr>
        <w:pStyle w:val="Heading1"/>
      </w:pPr>
      <w:r>
        <w:t>Unit Plan Template EDTL 3200 – Winter 202</w:t>
      </w:r>
      <w:r w:rsidR="006277A0">
        <w:t>2</w:t>
      </w:r>
    </w:p>
    <w:p w14:paraId="54DBF2A0" w14:textId="14F7BBB8" w:rsidR="001C360D" w:rsidRPr="00B4419E" w:rsidRDefault="001C360D" w:rsidP="00397B0A"/>
    <w:p w14:paraId="7EE94247" w14:textId="0F1B7AAE" w:rsidR="001C360D" w:rsidRPr="00397B0A" w:rsidRDefault="001C360D" w:rsidP="00397B0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761"/>
        <w:gridCol w:w="2447"/>
        <w:gridCol w:w="2727"/>
        <w:gridCol w:w="951"/>
        <w:gridCol w:w="1514"/>
      </w:tblGrid>
      <w:tr w:rsidR="002D2E7D" w:rsidRPr="00397B0A" w14:paraId="54060CC3" w14:textId="77777777" w:rsidTr="002D2E7D">
        <w:trPr>
          <w:trHeight w:val="432"/>
        </w:trPr>
        <w:tc>
          <w:tcPr>
            <w:tcW w:w="602" w:type="pct"/>
            <w:vAlign w:val="bottom"/>
            <w:hideMark/>
          </w:tcPr>
          <w:p w14:paraId="174C2210" w14:textId="77777777" w:rsidR="002D2E7D" w:rsidRPr="00397B0A" w:rsidRDefault="002D2E7D" w:rsidP="00397B0A">
            <w:pPr>
              <w:jc w:val="right"/>
            </w:pPr>
            <w:r w:rsidRPr="00397B0A">
              <w:rPr>
                <w:b/>
              </w:rPr>
              <w:t>Unit Title:</w:t>
            </w:r>
          </w:p>
        </w:tc>
        <w:tc>
          <w:tcPr>
            <w:tcW w:w="1451" w:type="pct"/>
            <w:tcBorders>
              <w:top w:val="nil"/>
              <w:left w:val="nil"/>
              <w:bottom w:val="single" w:sz="4" w:space="0" w:color="auto"/>
              <w:right w:val="nil"/>
            </w:tcBorders>
            <w:vAlign w:val="bottom"/>
          </w:tcPr>
          <w:p w14:paraId="5EC383EC" w14:textId="353967B8" w:rsidR="002D2E7D" w:rsidRPr="00397B0A" w:rsidRDefault="005B3454" w:rsidP="00397B0A">
            <w:r>
              <w:t xml:space="preserve">There is no </w:t>
            </w:r>
            <w:proofErr w:type="spellStart"/>
            <w:r>
              <w:t>CommUnity</w:t>
            </w:r>
            <w:proofErr w:type="spellEnd"/>
            <w:r>
              <w:t xml:space="preserve"> without U </w:t>
            </w:r>
          </w:p>
        </w:tc>
        <w:tc>
          <w:tcPr>
            <w:tcW w:w="944" w:type="pct"/>
            <w:vAlign w:val="bottom"/>
            <w:hideMark/>
          </w:tcPr>
          <w:p w14:paraId="0DA8D2D9" w14:textId="05588BC6" w:rsidR="002D2E7D" w:rsidRPr="00397B0A" w:rsidRDefault="002D2E7D" w:rsidP="00397B0A">
            <w:pPr>
              <w:jc w:val="right"/>
            </w:pPr>
            <w:r w:rsidRPr="00397B0A">
              <w:rPr>
                <w:b/>
              </w:rPr>
              <w:t>Number of Lessons:</w:t>
            </w:r>
          </w:p>
        </w:tc>
        <w:tc>
          <w:tcPr>
            <w:tcW w:w="1052" w:type="pct"/>
            <w:tcBorders>
              <w:top w:val="nil"/>
              <w:left w:val="nil"/>
              <w:bottom w:val="single" w:sz="4" w:space="0" w:color="auto"/>
              <w:right w:val="nil"/>
            </w:tcBorders>
            <w:vAlign w:val="bottom"/>
          </w:tcPr>
          <w:p w14:paraId="20AD87B4" w14:textId="72D9F770" w:rsidR="002D2E7D" w:rsidRPr="00397B0A" w:rsidRDefault="0086659D" w:rsidP="00397B0A">
            <w:r>
              <w:t xml:space="preserve"> 5 </w:t>
            </w:r>
          </w:p>
        </w:tc>
        <w:tc>
          <w:tcPr>
            <w:tcW w:w="367" w:type="pct"/>
            <w:vAlign w:val="bottom"/>
            <w:hideMark/>
          </w:tcPr>
          <w:p w14:paraId="5F02F807" w14:textId="547771E0" w:rsidR="002D2E7D" w:rsidRPr="00397B0A" w:rsidRDefault="002D2E7D" w:rsidP="00397B0A">
            <w:pPr>
              <w:jc w:val="right"/>
              <w:rPr>
                <w:b/>
              </w:rPr>
            </w:pPr>
            <w:r w:rsidRPr="00397B0A">
              <w:rPr>
                <w:b/>
              </w:rPr>
              <w:t>Days:</w:t>
            </w:r>
          </w:p>
        </w:tc>
        <w:tc>
          <w:tcPr>
            <w:tcW w:w="584" w:type="pct"/>
            <w:tcBorders>
              <w:top w:val="nil"/>
              <w:left w:val="nil"/>
              <w:bottom w:val="single" w:sz="4" w:space="0" w:color="auto"/>
              <w:right w:val="nil"/>
            </w:tcBorders>
            <w:vAlign w:val="bottom"/>
          </w:tcPr>
          <w:p w14:paraId="0FF20DBF" w14:textId="3F433533" w:rsidR="002D2E7D" w:rsidRPr="00397B0A" w:rsidRDefault="0086659D" w:rsidP="00397B0A">
            <w:r>
              <w:t xml:space="preserve">5 </w:t>
            </w:r>
          </w:p>
        </w:tc>
      </w:tr>
      <w:tr w:rsidR="002D2E7D" w:rsidRPr="00397B0A" w14:paraId="629ADE80" w14:textId="77777777" w:rsidTr="002D2E7D">
        <w:trPr>
          <w:trHeight w:val="432"/>
        </w:trPr>
        <w:tc>
          <w:tcPr>
            <w:tcW w:w="602" w:type="pct"/>
            <w:vAlign w:val="bottom"/>
            <w:hideMark/>
          </w:tcPr>
          <w:p w14:paraId="07246D69" w14:textId="49479E1D" w:rsidR="002D2E7D" w:rsidRPr="00397B0A" w:rsidRDefault="002D2E7D" w:rsidP="00397B0A">
            <w:pPr>
              <w:pStyle w:val="Subtitle"/>
              <w:jc w:val="right"/>
              <w:rPr>
                <w:sz w:val="24"/>
              </w:rPr>
            </w:pPr>
            <w:r w:rsidRPr="00397B0A">
              <w:rPr>
                <w:sz w:val="24"/>
              </w:rPr>
              <w:t>Your Name:</w:t>
            </w:r>
          </w:p>
        </w:tc>
        <w:tc>
          <w:tcPr>
            <w:tcW w:w="1451" w:type="pct"/>
            <w:tcBorders>
              <w:top w:val="single" w:sz="4" w:space="0" w:color="auto"/>
              <w:left w:val="nil"/>
              <w:bottom w:val="single" w:sz="4" w:space="0" w:color="auto"/>
              <w:right w:val="nil"/>
            </w:tcBorders>
            <w:vAlign w:val="bottom"/>
          </w:tcPr>
          <w:p w14:paraId="1B85FD15" w14:textId="20CC3CB3" w:rsidR="002D2E7D" w:rsidRPr="00397B0A" w:rsidRDefault="0086659D" w:rsidP="00397B0A">
            <w:proofErr w:type="spellStart"/>
            <w:r>
              <w:t>Barkha</w:t>
            </w:r>
            <w:proofErr w:type="spellEnd"/>
            <w:r>
              <w:t xml:space="preserve"> </w:t>
            </w:r>
            <w:proofErr w:type="spellStart"/>
            <w:r>
              <w:t>Dhanju</w:t>
            </w:r>
            <w:proofErr w:type="spellEnd"/>
            <w:r>
              <w:t xml:space="preserve"> </w:t>
            </w:r>
          </w:p>
        </w:tc>
        <w:tc>
          <w:tcPr>
            <w:tcW w:w="944" w:type="pct"/>
            <w:vAlign w:val="bottom"/>
            <w:hideMark/>
          </w:tcPr>
          <w:p w14:paraId="7E4AE159" w14:textId="77777777" w:rsidR="002D2E7D" w:rsidRPr="00397B0A" w:rsidRDefault="002D2E7D" w:rsidP="00397B0A">
            <w:pPr>
              <w:pStyle w:val="Subtitle"/>
              <w:jc w:val="right"/>
              <w:rPr>
                <w:sz w:val="24"/>
              </w:rPr>
            </w:pPr>
            <w:r w:rsidRPr="00397B0A">
              <w:rPr>
                <w:sz w:val="24"/>
              </w:rPr>
              <w:t>Subject(s):</w:t>
            </w:r>
          </w:p>
        </w:tc>
        <w:tc>
          <w:tcPr>
            <w:tcW w:w="1052" w:type="pct"/>
            <w:tcBorders>
              <w:top w:val="single" w:sz="4" w:space="0" w:color="auto"/>
              <w:left w:val="nil"/>
              <w:bottom w:val="single" w:sz="4" w:space="0" w:color="auto"/>
              <w:right w:val="nil"/>
            </w:tcBorders>
            <w:vAlign w:val="bottom"/>
          </w:tcPr>
          <w:p w14:paraId="19B4018E" w14:textId="381DAC06" w:rsidR="002D2E7D" w:rsidRPr="00397B0A" w:rsidRDefault="0086659D" w:rsidP="00397B0A">
            <w:r>
              <w:t>Language Arts</w:t>
            </w:r>
            <w:r w:rsidR="00650CC6">
              <w:t xml:space="preserve">/ Arts </w:t>
            </w:r>
          </w:p>
        </w:tc>
        <w:tc>
          <w:tcPr>
            <w:tcW w:w="367" w:type="pct"/>
            <w:vAlign w:val="bottom"/>
            <w:hideMark/>
          </w:tcPr>
          <w:p w14:paraId="29AC5F8E" w14:textId="681DE464" w:rsidR="002D2E7D" w:rsidRPr="00397B0A" w:rsidRDefault="002D2E7D" w:rsidP="00397B0A">
            <w:pPr>
              <w:pStyle w:val="Subtitle"/>
              <w:jc w:val="right"/>
              <w:rPr>
                <w:sz w:val="24"/>
              </w:rPr>
            </w:pPr>
            <w:r w:rsidRPr="00397B0A">
              <w:rPr>
                <w:sz w:val="24"/>
              </w:rPr>
              <w:t>Grade:</w:t>
            </w:r>
          </w:p>
        </w:tc>
        <w:tc>
          <w:tcPr>
            <w:tcW w:w="584" w:type="pct"/>
            <w:tcBorders>
              <w:top w:val="single" w:sz="4" w:space="0" w:color="auto"/>
              <w:left w:val="nil"/>
              <w:bottom w:val="single" w:sz="4" w:space="0" w:color="auto"/>
              <w:right w:val="nil"/>
            </w:tcBorders>
            <w:vAlign w:val="bottom"/>
          </w:tcPr>
          <w:p w14:paraId="54DAA28D" w14:textId="32787F68" w:rsidR="002D2E7D" w:rsidRPr="00397B0A" w:rsidRDefault="0086659D" w:rsidP="00397B0A">
            <w:r>
              <w:t>3</w:t>
            </w:r>
          </w:p>
        </w:tc>
      </w:tr>
    </w:tbl>
    <w:p w14:paraId="4B2C8F58" w14:textId="0783F9BD" w:rsidR="001C360D" w:rsidRPr="00397B0A" w:rsidRDefault="001C360D" w:rsidP="00397B0A"/>
    <w:p w14:paraId="6D10882C" w14:textId="076D377E" w:rsidR="001C360D" w:rsidRPr="00397B0A" w:rsidRDefault="001C360D" w:rsidP="00397B0A">
      <w:pPr>
        <w:rPr>
          <w:b/>
          <w:bCs/>
        </w:rPr>
      </w:pPr>
      <w:r w:rsidRPr="00397B0A">
        <w:rPr>
          <w:b/>
          <w:bCs/>
        </w:rPr>
        <w:t>Rationale</w:t>
      </w:r>
    </w:p>
    <w:tbl>
      <w:tblPr>
        <w:tblStyle w:val="TableGrid"/>
        <w:tblW w:w="5000" w:type="pct"/>
        <w:tblLook w:val="04A0" w:firstRow="1" w:lastRow="0" w:firstColumn="1" w:lastColumn="0" w:noHBand="0" w:noVBand="1"/>
      </w:tblPr>
      <w:tblGrid>
        <w:gridCol w:w="12950"/>
      </w:tblGrid>
      <w:tr w:rsidR="00373CA9" w:rsidRPr="00397B0A" w14:paraId="58C2D414" w14:textId="77777777" w:rsidTr="00B4419E">
        <w:tc>
          <w:tcPr>
            <w:tcW w:w="5000" w:type="pct"/>
            <w:tcBorders>
              <w:top w:val="single" w:sz="4" w:space="0" w:color="auto"/>
              <w:left w:val="single" w:sz="4" w:space="0" w:color="auto"/>
              <w:bottom w:val="single" w:sz="4" w:space="0" w:color="auto"/>
              <w:right w:val="single" w:sz="4" w:space="0" w:color="auto"/>
            </w:tcBorders>
          </w:tcPr>
          <w:p w14:paraId="617F7B7C" w14:textId="61809262" w:rsidR="00373CA9" w:rsidRDefault="00373CA9" w:rsidP="00397B0A">
            <w:pPr>
              <w:rPr>
                <w:rFonts w:eastAsia="Calibri"/>
              </w:rPr>
            </w:pPr>
          </w:p>
          <w:p w14:paraId="066A1597" w14:textId="2535F551" w:rsidR="00A10B56" w:rsidRDefault="00A10B56" w:rsidP="00397B0A">
            <w:pPr>
              <w:rPr>
                <w:rFonts w:eastAsia="Calibri"/>
              </w:rPr>
            </w:pPr>
            <w:r>
              <w:rPr>
                <w:rFonts w:eastAsia="Calibri"/>
              </w:rPr>
              <w:t xml:space="preserve">This unit plan will focus on creating a </w:t>
            </w:r>
            <w:r w:rsidR="005B3454">
              <w:rPr>
                <w:rFonts w:eastAsia="Calibri"/>
              </w:rPr>
              <w:t xml:space="preserve">classroom community with kindness </w:t>
            </w:r>
            <w:r>
              <w:rPr>
                <w:rFonts w:eastAsia="Calibri"/>
              </w:rPr>
              <w:t>while acknowledging the diversity in our classroom. The goal for this unit plan is to start the school year off with creating a positive environment for all students</w:t>
            </w:r>
            <w:r w:rsidR="00352D69">
              <w:rPr>
                <w:rFonts w:eastAsia="Calibri"/>
              </w:rPr>
              <w:t xml:space="preserve">, </w:t>
            </w:r>
            <w:r w:rsidR="005B3454">
              <w:rPr>
                <w:rFonts w:eastAsia="Calibri"/>
              </w:rPr>
              <w:t>which starts with our community. It</w:t>
            </w:r>
            <w:r>
              <w:rPr>
                <w:rFonts w:eastAsia="Calibri"/>
              </w:rPr>
              <w:t xml:space="preserve"> is also a goal to ensure that everyone feels welcomed and part of our classroom community. We acknowledge and understand that we have students from all different backgrounds, but they do not need to feel different in our classroom, our atmosphere in the classroom will always be welcoming and kind. This unit plan is important because I want to start off a new school year with positivity and kindness, I want all my students will be happy to come to school and feel safe. There are many</w:t>
            </w:r>
            <w:r w:rsidR="007D2E78">
              <w:rPr>
                <w:rFonts w:eastAsia="Calibri"/>
              </w:rPr>
              <w:t xml:space="preserve"> </w:t>
            </w:r>
            <w:proofErr w:type="spellStart"/>
            <w:r w:rsidR="007D2E78">
              <w:rPr>
                <w:rFonts w:eastAsia="Calibri"/>
              </w:rPr>
              <w:t>FFPol</w:t>
            </w:r>
            <w:proofErr w:type="spellEnd"/>
            <w:r w:rsidR="007D2E78">
              <w:rPr>
                <w:rFonts w:eastAsia="Calibri"/>
              </w:rPr>
              <w:t xml:space="preserve"> and COC principles that are connected to this unit plan which will be discussed throughout the lessons. This unit is important for learning and teaching as I strongly believe that students learning starts with them feeling safe in their learning environment, therefore creating a safe space for all students will enhance their learning and enhance my teaching.</w:t>
            </w:r>
          </w:p>
          <w:p w14:paraId="4D874084" w14:textId="33A2C4F1" w:rsidR="007D2E78" w:rsidRPr="00397B0A" w:rsidRDefault="007D2E78" w:rsidP="00397B0A">
            <w:pPr>
              <w:rPr>
                <w:rFonts w:eastAsia="Calibri"/>
              </w:rPr>
            </w:pPr>
          </w:p>
        </w:tc>
      </w:tr>
    </w:tbl>
    <w:p w14:paraId="454EF216" w14:textId="77777777" w:rsidR="00373CA9" w:rsidRPr="00397B0A" w:rsidRDefault="00373CA9" w:rsidP="00397B0A"/>
    <w:p w14:paraId="00AA0246" w14:textId="0C6C54C9" w:rsidR="00373CA9" w:rsidRPr="00397B0A" w:rsidRDefault="00373CA9" w:rsidP="00397B0A">
      <w:pPr>
        <w:pStyle w:val="Title"/>
        <w:rPr>
          <w:rFonts w:ascii="Times New Roman" w:hAnsi="Times New Roman" w:cs="Times New Roman"/>
          <w:szCs w:val="24"/>
        </w:rPr>
      </w:pPr>
      <w:r w:rsidRPr="00397B0A">
        <w:rPr>
          <w:rFonts w:ascii="Times New Roman" w:hAnsi="Times New Roman" w:cs="Times New Roman"/>
          <w:szCs w:val="24"/>
        </w:rPr>
        <w:t>Overview</w:t>
      </w:r>
    </w:p>
    <w:tbl>
      <w:tblPr>
        <w:tblStyle w:val="TableGrid"/>
        <w:tblW w:w="5000" w:type="pct"/>
        <w:tblLook w:val="04A0" w:firstRow="1" w:lastRow="0" w:firstColumn="1" w:lastColumn="0" w:noHBand="0" w:noVBand="1"/>
      </w:tblPr>
      <w:tblGrid>
        <w:gridCol w:w="12950"/>
      </w:tblGrid>
      <w:tr w:rsidR="00373CA9" w:rsidRPr="00397B0A" w14:paraId="6A2D5DE7" w14:textId="77777777" w:rsidTr="00B4419E">
        <w:tc>
          <w:tcPr>
            <w:tcW w:w="5000" w:type="pct"/>
            <w:tcBorders>
              <w:top w:val="single" w:sz="4" w:space="0" w:color="auto"/>
              <w:left w:val="single" w:sz="4" w:space="0" w:color="auto"/>
              <w:bottom w:val="single" w:sz="4" w:space="0" w:color="auto"/>
              <w:right w:val="single" w:sz="4" w:space="0" w:color="auto"/>
            </w:tcBorders>
          </w:tcPr>
          <w:p w14:paraId="5DE88D69" w14:textId="36217FDC" w:rsidR="009F2721" w:rsidRDefault="007D2E78" w:rsidP="00C3185F">
            <w:pPr>
              <w:rPr>
                <w:rFonts w:eastAsia="Calibri"/>
              </w:rPr>
            </w:pPr>
            <w:r>
              <w:rPr>
                <w:rFonts w:eastAsia="Calibri"/>
              </w:rPr>
              <w:t xml:space="preserve">This unit plan will focus on creating a kind safe </w:t>
            </w:r>
            <w:r w:rsidR="005B3454">
              <w:rPr>
                <w:rFonts w:eastAsia="Calibri"/>
              </w:rPr>
              <w:t xml:space="preserve">community </w:t>
            </w:r>
            <w:r>
              <w:rPr>
                <w:rFonts w:eastAsia="Calibri"/>
              </w:rPr>
              <w:t xml:space="preserve">for all students. </w:t>
            </w:r>
            <w:r w:rsidR="00C3185F">
              <w:rPr>
                <w:rFonts w:eastAsia="Calibri"/>
              </w:rPr>
              <w:t>We will be focusing on two main ideas: The first is that our classroom is diverse and includes students from all different backgrounds. Our goal is to acknowledge this and create a safe environment for all students to be themselves and feel welcomed. We will be doing this by our second focus which is creating a kind classroom environment</w:t>
            </w:r>
            <w:r w:rsidR="005B3454">
              <w:rPr>
                <w:rFonts w:eastAsia="Calibri"/>
              </w:rPr>
              <w:t xml:space="preserve"> by creating a community within our classroom.</w:t>
            </w:r>
          </w:p>
          <w:p w14:paraId="3E32DF2F" w14:textId="77777777" w:rsidR="005B3454" w:rsidRDefault="005B3454" w:rsidP="00C3185F">
            <w:pPr>
              <w:rPr>
                <w:rFonts w:eastAsia="Calibri"/>
              </w:rPr>
            </w:pPr>
          </w:p>
          <w:p w14:paraId="5DA124EC" w14:textId="410460B1" w:rsidR="009F2721" w:rsidRDefault="009F2721" w:rsidP="00C3185F">
            <w:pPr>
              <w:rPr>
                <w:rFonts w:eastAsia="Calibri"/>
              </w:rPr>
            </w:pPr>
            <w:r>
              <w:rPr>
                <w:rFonts w:eastAsia="Calibri"/>
              </w:rPr>
              <w:t xml:space="preserve">Throughout the week we will be working on activities </w:t>
            </w:r>
            <w:r w:rsidR="00352D69">
              <w:rPr>
                <w:rFonts w:eastAsia="Calibri"/>
              </w:rPr>
              <w:t>with</w:t>
            </w:r>
            <w:r>
              <w:rPr>
                <w:rFonts w:eastAsia="Calibri"/>
              </w:rPr>
              <w:t xml:space="preserve"> the students in our classroom and who they are, kindness, how to create a kind classroom, how our words affect others and how to spread kindness. Our formative goal is to create a kindness tree outside our classroom. This will be a large tree from the floor to more than halfway up the wall. The tree will be filled with leaves that have kind phrases or compliments to other students, teacher, or staff members. We will start filling this tree halfway in the week and </w:t>
            </w:r>
            <w:r>
              <w:rPr>
                <w:rFonts w:eastAsia="Calibri"/>
              </w:rPr>
              <w:lastRenderedPageBreak/>
              <w:t>work on this through the months leading to Christmas. Our summative goal is to fill out our acts of kindness bingo sheet that the students will get during the first lesson plan, by the end of the week their goal is to fill up their bingo sheet as much as they can and on the last day, they will be able to see how much kindness they have spread.</w:t>
            </w:r>
          </w:p>
          <w:p w14:paraId="7E84CE8F" w14:textId="77777777" w:rsidR="009F2721" w:rsidRDefault="009F2721" w:rsidP="00C3185F">
            <w:pPr>
              <w:rPr>
                <w:rFonts w:eastAsia="Calibri"/>
              </w:rPr>
            </w:pPr>
          </w:p>
          <w:p w14:paraId="1525E776" w14:textId="1200A382" w:rsidR="009F2721" w:rsidRPr="00397B0A" w:rsidRDefault="009F2721" w:rsidP="00C3185F">
            <w:pPr>
              <w:rPr>
                <w:rFonts w:eastAsia="Calibri"/>
              </w:rPr>
            </w:pPr>
            <w:r>
              <w:rPr>
                <w:rFonts w:eastAsia="Calibri"/>
              </w:rPr>
              <w:t>We will start the week with our kindness bingo that will be completed on the last day, following that we will create a word wall of the word hello in all the languages the students speak to demonstrate to our class how diverse we all are. Following that we will talk about the circle of courage and how it relates to kindness</w:t>
            </w:r>
            <w:r w:rsidR="001A5C6B">
              <w:rPr>
                <w:rFonts w:eastAsia="Calibri"/>
              </w:rPr>
              <w:t xml:space="preserve">. Following our circle of courage, we will create a kindness poster for our classroom that will encourage us to use kind words over unkind words. Our next lesson will be reading a book about kindness, and this will lead to our formative goal of our kindness tree. </w:t>
            </w:r>
            <w:r w:rsidR="005B3454">
              <w:rPr>
                <w:rFonts w:eastAsia="Calibri"/>
              </w:rPr>
              <w:t>Lastly, we</w:t>
            </w:r>
            <w:r w:rsidR="001A5C6B">
              <w:rPr>
                <w:rFonts w:eastAsia="Calibri"/>
              </w:rPr>
              <w:t xml:space="preserve"> will end </w:t>
            </w:r>
            <w:r w:rsidR="005B3454">
              <w:rPr>
                <w:rFonts w:eastAsia="Calibri"/>
              </w:rPr>
              <w:t>of</w:t>
            </w:r>
            <w:r w:rsidR="001A5C6B">
              <w:rPr>
                <w:rFonts w:eastAsia="Calibri"/>
              </w:rPr>
              <w:t xml:space="preserve"> the unit by creating an about me writing </w:t>
            </w:r>
            <w:r w:rsidR="005B3454">
              <w:rPr>
                <w:rFonts w:eastAsia="Calibri"/>
              </w:rPr>
              <w:t xml:space="preserve">flag. This fill in the blank flag will be fun facts about each student and a self-portrait. Once these flags are completed, we will create a banner that hangs all the students flags along one side of our classroom. This unit creates a classroom community. With all the different posters, word walls and activities that we have competed the goal is for each student to feel welcomed, </w:t>
            </w:r>
            <w:r w:rsidR="00352D69">
              <w:rPr>
                <w:rFonts w:eastAsia="Calibri"/>
              </w:rPr>
              <w:t>safe,</w:t>
            </w:r>
            <w:r w:rsidR="005B3454">
              <w:rPr>
                <w:rFonts w:eastAsia="Calibri"/>
              </w:rPr>
              <w:t xml:space="preserve"> and happy to be in our classroom.</w:t>
            </w:r>
          </w:p>
        </w:tc>
      </w:tr>
    </w:tbl>
    <w:p w14:paraId="69C37360" w14:textId="77777777" w:rsidR="009554D3" w:rsidRPr="00397B0A" w:rsidRDefault="009554D3" w:rsidP="009554D3"/>
    <w:p w14:paraId="0A2E14A7" w14:textId="3CA30AB9" w:rsidR="009554D3" w:rsidRPr="00397B0A" w:rsidRDefault="009554D3" w:rsidP="009554D3">
      <w:pPr>
        <w:pStyle w:val="Title"/>
        <w:rPr>
          <w:rFonts w:ascii="Times New Roman" w:hAnsi="Times New Roman" w:cs="Times New Roman"/>
          <w:szCs w:val="24"/>
        </w:rPr>
      </w:pPr>
      <w:r w:rsidRPr="00C81032">
        <w:rPr>
          <w:rFonts w:ascii="Times New Roman" w:hAnsi="Times New Roman" w:cs="Times New Roman"/>
          <w:szCs w:val="24"/>
          <w:highlight w:val="yellow"/>
        </w:rPr>
        <w:t>Indigenous Connections/ First</w:t>
      </w:r>
      <w:r w:rsidRPr="00C81032">
        <w:rPr>
          <w:rFonts w:ascii="Times New Roman" w:hAnsi="Times New Roman" w:cs="Times New Roman"/>
          <w:spacing w:val="1"/>
          <w:szCs w:val="24"/>
          <w:highlight w:val="yellow"/>
        </w:rPr>
        <w:t xml:space="preserve"> </w:t>
      </w:r>
      <w:r w:rsidRPr="00C81032">
        <w:rPr>
          <w:rFonts w:ascii="Times New Roman" w:hAnsi="Times New Roman" w:cs="Times New Roman"/>
          <w:szCs w:val="24"/>
          <w:highlight w:val="yellow"/>
        </w:rPr>
        <w:t>Peoples</w:t>
      </w:r>
      <w:r w:rsidRPr="00C81032">
        <w:rPr>
          <w:rFonts w:ascii="Times New Roman" w:hAnsi="Times New Roman" w:cs="Times New Roman"/>
          <w:spacing w:val="1"/>
          <w:szCs w:val="24"/>
          <w:highlight w:val="yellow"/>
        </w:rPr>
        <w:t xml:space="preserve"> </w:t>
      </w:r>
      <w:r w:rsidRPr="00C81032">
        <w:rPr>
          <w:rFonts w:ascii="Times New Roman" w:hAnsi="Times New Roman" w:cs="Times New Roman"/>
          <w:szCs w:val="24"/>
          <w:highlight w:val="yellow"/>
        </w:rPr>
        <w:t>Principles of</w:t>
      </w:r>
      <w:r w:rsidRPr="00C81032">
        <w:rPr>
          <w:rFonts w:ascii="Times New Roman" w:hAnsi="Times New Roman" w:cs="Times New Roman"/>
          <w:spacing w:val="1"/>
          <w:szCs w:val="24"/>
          <w:highlight w:val="yellow"/>
        </w:rPr>
        <w:t xml:space="preserve"> </w:t>
      </w:r>
      <w:r w:rsidRPr="009132E0">
        <w:rPr>
          <w:rFonts w:ascii="Times New Roman" w:hAnsi="Times New Roman" w:cs="Times New Roman"/>
          <w:szCs w:val="24"/>
          <w:highlight w:val="yellow"/>
        </w:rPr>
        <w:t>Learning</w:t>
      </w:r>
      <w:r w:rsidR="009132E0" w:rsidRPr="009132E0">
        <w:rPr>
          <w:rFonts w:ascii="Times New Roman" w:hAnsi="Times New Roman" w:cs="Times New Roman"/>
          <w:szCs w:val="24"/>
          <w:highlight w:val="yellow"/>
        </w:rPr>
        <w:t xml:space="preserve"> (</w:t>
      </w:r>
      <w:r w:rsidR="009132E0" w:rsidRPr="009132E0">
        <w:rPr>
          <w:rFonts w:ascii="Times New Roman" w:hAnsi="Times New Roman"/>
          <w:highlight w:val="yellow"/>
        </w:rPr>
        <w:t>WE ARE STARTING WITH THIS FIRST</w:t>
      </w:r>
      <w:r w:rsidR="00E55C2E">
        <w:rPr>
          <w:rFonts w:ascii="Times New Roman" w:hAnsi="Times New Roman"/>
          <w:highlight w:val="yellow"/>
        </w:rPr>
        <w:t>, SO I MOVED IT HERE!</w:t>
      </w:r>
      <w:r w:rsidR="009132E0" w:rsidRPr="009132E0">
        <w:rPr>
          <w:rFonts w:ascii="Times New Roman" w:hAnsi="Times New Roman"/>
          <w:highlight w:val="yellow"/>
        </w:rPr>
        <w:t xml:space="preserve"> </w:t>
      </w:r>
      <w:r w:rsidR="009132E0" w:rsidRPr="009132E0">
        <w:rPr>
          <w:rFonts w:ascii="Times New Roman" w:hAnsi="Times New Roman"/>
          <w:highlight w:val="yellow"/>
        </w:rPr>
        <w:sym w:font="Wingdings" w:char="F04A"/>
      </w:r>
      <w:r w:rsidR="009132E0" w:rsidRPr="009132E0">
        <w:rPr>
          <w:rFonts w:ascii="Times New Roman" w:hAnsi="Times New Roman"/>
          <w:highlight w:val="yellow"/>
        </w:rPr>
        <w:t>)</w:t>
      </w:r>
    </w:p>
    <w:tbl>
      <w:tblPr>
        <w:tblStyle w:val="TableGrid"/>
        <w:tblW w:w="0" w:type="auto"/>
        <w:tblLook w:val="04A0" w:firstRow="1" w:lastRow="0" w:firstColumn="1" w:lastColumn="0" w:noHBand="0" w:noVBand="1"/>
      </w:tblPr>
      <w:tblGrid>
        <w:gridCol w:w="12950"/>
      </w:tblGrid>
      <w:tr w:rsidR="009554D3" w:rsidRPr="00397B0A" w14:paraId="092E1401" w14:textId="77777777" w:rsidTr="0040565D">
        <w:tc>
          <w:tcPr>
            <w:tcW w:w="12753" w:type="dxa"/>
          </w:tcPr>
          <w:p w14:paraId="7E04F5F0" w14:textId="750D75DA" w:rsidR="001527FA" w:rsidRDefault="001527FA" w:rsidP="0040565D">
            <w:r>
              <w:t xml:space="preserve">This unit connects to many indigenous learnings and principles. The </w:t>
            </w:r>
            <w:r w:rsidR="00C6291D">
              <w:t>focus</w:t>
            </w:r>
            <w:r>
              <w:t xml:space="preserve"> of this unit is community and the self. </w:t>
            </w:r>
            <w:r w:rsidR="00C6291D">
              <w:t xml:space="preserve"> This whole unit was inspired by the first people’s principle of learning: Learning involves recognizing the consequences of </w:t>
            </w:r>
            <w:r w:rsidR="00E7598F">
              <w:t>one’s</w:t>
            </w:r>
            <w:r w:rsidR="00C6291D">
              <w:t xml:space="preserve"> actions and learning requires exploration of </w:t>
            </w:r>
            <w:r w:rsidR="00E7598F">
              <w:t>one’s</w:t>
            </w:r>
            <w:r w:rsidR="00C6291D">
              <w:t xml:space="preserve"> identity. </w:t>
            </w:r>
            <w:r w:rsidR="00EF18A8">
              <w:t>Both</w:t>
            </w:r>
            <w:r w:rsidR="00C6291D">
              <w:t xml:space="preserve"> principles are so important when creating a classroom community and every lesson goes back to </w:t>
            </w:r>
            <w:r w:rsidR="00352D69">
              <w:t>both</w:t>
            </w:r>
            <w:r w:rsidR="00C6291D">
              <w:t xml:space="preserve"> principles. </w:t>
            </w:r>
          </w:p>
          <w:p w14:paraId="46A74DE5" w14:textId="1B6430FF" w:rsidR="00C6291D" w:rsidRDefault="00C6291D" w:rsidP="0040565D"/>
          <w:p w14:paraId="6DB86234" w14:textId="159DC2B3" w:rsidR="00C6291D" w:rsidRDefault="00C6291D" w:rsidP="0040565D">
            <w:r>
              <w:t xml:space="preserve">Learning involves recognizing the consequence of one’s actions: throughout our unit we explore kindness, acts of kindness and ways to spread kindness. Kindness begins with us and our actions. We will be exploring how our actions and words affect others and how we can make that affect positive. By starting the unit off with our acts of kindness bingo, students will be aware of their actions throughout the week and discover how their actions make others feel. Also, when we create a poster of kind words, we will also discuss words that may be hurtful to others which will also </w:t>
            </w:r>
            <w:r w:rsidR="009E54D4">
              <w:t xml:space="preserve">allow the students to reflect on how their actions and words affect others. And lastly our kindness tree, we will be taking our kindness to our school community and sharing our kind actions with those around us to hopefully show others how our actions affect others. </w:t>
            </w:r>
          </w:p>
          <w:p w14:paraId="60431A34" w14:textId="09511A2E" w:rsidR="009E54D4" w:rsidRDefault="009E54D4" w:rsidP="0040565D"/>
          <w:p w14:paraId="07660FA9" w14:textId="63EAF662" w:rsidR="009E54D4" w:rsidRDefault="009E54D4" w:rsidP="0040565D">
            <w:r>
              <w:t xml:space="preserve">Learning requires exploration of one’s identity: to create a community without our classroom we must discover ourselves and those around us. Throughout our unit we will be exploring our student’s identity. We will start by creating a word wall in our classroom of the word HELLO. This word will be in all the different languages our students speak as well as the native indigenous language of the land we are on. This will stay up in our classroom for the year and that will always be a reminder to the students of the identities in our class and the community we have created. Also, at the end of our unit we will be creating a banner of about me flags. This </w:t>
            </w:r>
            <w:r>
              <w:lastRenderedPageBreak/>
              <w:t xml:space="preserve">banner will be hung in our classroom for other students to learn about each other and discover thing about themselves and their peers. This is not only to explore </w:t>
            </w:r>
            <w:r w:rsidR="0086592C">
              <w:t>one’s</w:t>
            </w:r>
            <w:r>
              <w:t xml:space="preserve"> identity but to also create a classroom community.</w:t>
            </w:r>
          </w:p>
          <w:p w14:paraId="1AD60C6C" w14:textId="20A7539E" w:rsidR="0086592C" w:rsidRDefault="0086592C" w:rsidP="0040565D"/>
          <w:p w14:paraId="54CB4E89" w14:textId="0113447A" w:rsidR="009E54D4" w:rsidRPr="001527FA" w:rsidRDefault="0086592C" w:rsidP="0040565D">
            <w:r>
              <w:t>Circle of courage: We will be discussing the circle of courage in the middle of our unit and hanging a large poster of this circle to always reference. The circle of courage has also inspired this unit plan as the whole unit plan focuses on belonging. My goal is to ensure each student feels as though they belong and they safe in our classroom community. It also touches on generosity, which leads to our kindness portion of the unit. As well as independence, making one’s own decisions and being responsible for the failure or success, setting one’s own goals, disciplining oneself. This circle of courage is extremely important to integrate into our classroom during this unit as it’s exactly what we want our classroom community to be.</w:t>
            </w:r>
          </w:p>
          <w:p w14:paraId="6718D83A" w14:textId="3F2C0755" w:rsidR="009132E0" w:rsidRPr="009132E0" w:rsidRDefault="009132E0" w:rsidP="0040565D"/>
          <w:p w14:paraId="08F0CE1E" w14:textId="77777777" w:rsidR="009132E0" w:rsidRPr="009132E0" w:rsidRDefault="009132E0" w:rsidP="009132E0">
            <w:pPr>
              <w:pStyle w:val="Title"/>
              <w:rPr>
                <w:rFonts w:cs="Times New Roman"/>
                <w:szCs w:val="24"/>
              </w:rPr>
            </w:pPr>
            <w:r w:rsidRPr="009132E0">
              <w:rPr>
                <w:rFonts w:cs="Times New Roman"/>
                <w:szCs w:val="24"/>
              </w:rPr>
              <w:t>Indigenous Resources:</w:t>
            </w:r>
          </w:p>
          <w:p w14:paraId="192010B2" w14:textId="3A383EC7" w:rsidR="009132E0" w:rsidRPr="009132E0" w:rsidRDefault="009132E0" w:rsidP="009132E0">
            <w:pPr>
              <w:pStyle w:val="ListParagraph"/>
              <w:numPr>
                <w:ilvl w:val="0"/>
                <w:numId w:val="15"/>
              </w:numPr>
              <w:rPr>
                <w:rStyle w:val="Hyperlink"/>
              </w:rPr>
            </w:pPr>
            <w:r w:rsidRPr="009132E0">
              <w:t xml:space="preserve">The first people’s principals of learning: </w:t>
            </w:r>
            <w:hyperlink r:id="rId10" w:anchor="curriculum" w:history="1">
              <w:r w:rsidRPr="009132E0">
                <w:rPr>
                  <w:rStyle w:val="Hyperlink"/>
                </w:rPr>
                <w:t>https://www.bced.gov.bc.ca/abed/documents.htm#curriculum</w:t>
              </w:r>
            </w:hyperlink>
            <w:r w:rsidRPr="009132E0">
              <w:rPr>
                <w:rStyle w:val="Hyperlink"/>
              </w:rPr>
              <w:t xml:space="preserve"> </w:t>
            </w:r>
          </w:p>
          <w:p w14:paraId="7E2D2E30" w14:textId="091E868B" w:rsidR="009132E0" w:rsidRPr="009132E0" w:rsidRDefault="009132E0" w:rsidP="009132E0">
            <w:pPr>
              <w:pStyle w:val="ListParagraph"/>
              <w:numPr>
                <w:ilvl w:val="0"/>
                <w:numId w:val="15"/>
              </w:numPr>
            </w:pPr>
            <w:r w:rsidRPr="009132E0">
              <w:t xml:space="preserve">Indigenous Education </w:t>
            </w:r>
            <w:r w:rsidR="0069744F">
              <w:t xml:space="preserve">Resources BC </w:t>
            </w:r>
            <w:r w:rsidRPr="009132E0">
              <w:t xml:space="preserve">Curriculum: </w:t>
            </w:r>
            <w:hyperlink r:id="rId11" w:history="1">
              <w:r w:rsidR="0069744F" w:rsidRPr="000F6EB3">
                <w:rPr>
                  <w:rStyle w:val="Hyperlink"/>
                </w:rPr>
                <w:t>https://curriculum.gov.bc.ca/curriculum/indigenous-education-resources</w:t>
              </w:r>
            </w:hyperlink>
            <w:r w:rsidR="0069744F">
              <w:t xml:space="preserve"> </w:t>
            </w:r>
          </w:p>
          <w:p w14:paraId="2651EA1D" w14:textId="77777777" w:rsidR="009132E0" w:rsidRPr="009132E0" w:rsidRDefault="009132E0" w:rsidP="009132E0">
            <w:pPr>
              <w:pStyle w:val="ListParagraph"/>
              <w:numPr>
                <w:ilvl w:val="0"/>
                <w:numId w:val="15"/>
              </w:numPr>
              <w:rPr>
                <w:u w:val="single"/>
              </w:rPr>
            </w:pPr>
            <w:r w:rsidRPr="009132E0">
              <w:t xml:space="preserve">Implementing Aboriginal Content Across the Elementary Curriculum: </w:t>
            </w:r>
            <w:hyperlink r:id="rId12" w:history="1">
              <w:r w:rsidRPr="009132E0">
                <w:rPr>
                  <w:rStyle w:val="Hyperlink"/>
                </w:rPr>
                <w:t>http://www3.sd73.bc.ca/education/content/fn-cross-curricular-elem-resources</w:t>
              </w:r>
            </w:hyperlink>
          </w:p>
          <w:p w14:paraId="2F8F2BFC" w14:textId="4CECEBA6" w:rsidR="009132E0" w:rsidRPr="009132E0" w:rsidRDefault="009132E0" w:rsidP="009132E0">
            <w:pPr>
              <w:pStyle w:val="ListParagraph"/>
              <w:numPr>
                <w:ilvl w:val="0"/>
                <w:numId w:val="15"/>
              </w:numPr>
              <w:rPr>
                <w:rStyle w:val="Hyperlink"/>
              </w:rPr>
            </w:pPr>
            <w:r w:rsidRPr="009132E0">
              <w:t xml:space="preserve">The Learning Circle - Classroom Activities on First Nations in Canada: </w:t>
            </w:r>
            <w:hyperlink r:id="rId13" w:history="1">
              <w:r w:rsidR="0069744F" w:rsidRPr="000F6EB3">
                <w:rPr>
                  <w:rStyle w:val="Hyperlink"/>
                </w:rPr>
                <w:t>https://etfofnmi.ca/?page_id=287</w:t>
              </w:r>
            </w:hyperlink>
            <w:r w:rsidR="0069744F">
              <w:t xml:space="preserve"> </w:t>
            </w:r>
          </w:p>
          <w:p w14:paraId="22972709" w14:textId="3DB5709D" w:rsidR="009132E0" w:rsidRPr="009132E0" w:rsidRDefault="009132E0" w:rsidP="009132E0">
            <w:pPr>
              <w:pStyle w:val="ListParagraph"/>
              <w:numPr>
                <w:ilvl w:val="0"/>
                <w:numId w:val="15"/>
              </w:numPr>
              <w:rPr>
                <w:rStyle w:val="Hyperlink"/>
              </w:rPr>
            </w:pPr>
            <w:r w:rsidRPr="009132E0">
              <w:rPr>
                <w:bCs/>
              </w:rPr>
              <w:t xml:space="preserve">Aboriginal Affairs and Northern Development Canada - Classroom Resources: </w:t>
            </w:r>
            <w:hyperlink r:id="rId14" w:history="1">
              <w:r w:rsidR="0069744F" w:rsidRPr="000F6EB3">
                <w:rPr>
                  <w:rStyle w:val="Hyperlink"/>
                  <w:bCs/>
                </w:rPr>
                <w:t>https://www.rcaanc-cirnac.gc.ca/eng/1302868012055/1534942371387</w:t>
              </w:r>
            </w:hyperlink>
            <w:r w:rsidR="0069744F">
              <w:rPr>
                <w:bCs/>
              </w:rPr>
              <w:t xml:space="preserve"> </w:t>
            </w:r>
          </w:p>
          <w:p w14:paraId="1BC1387F" w14:textId="4A298D74" w:rsidR="009132E0" w:rsidRPr="009132E0" w:rsidRDefault="009132E0" w:rsidP="009132E0">
            <w:pPr>
              <w:pStyle w:val="ListParagraph"/>
              <w:numPr>
                <w:ilvl w:val="0"/>
                <w:numId w:val="15"/>
              </w:numPr>
              <w:rPr>
                <w:rStyle w:val="Hyperlink"/>
              </w:rPr>
            </w:pPr>
            <w:r w:rsidRPr="009132E0">
              <w:rPr>
                <w:bCs/>
              </w:rPr>
              <w:t xml:space="preserve">Teaching in a First Nations School - An Information Handbook for New Teachers: </w:t>
            </w:r>
            <w:hyperlink r:id="rId15" w:history="1">
              <w:r w:rsidR="0069744F" w:rsidRPr="000F6EB3">
                <w:rPr>
                  <w:rStyle w:val="Hyperlink"/>
                  <w:bCs/>
                </w:rPr>
                <w:t>http://www.fnesc.ca/pdf-docs/PUB-FNSA-Teaching-in-a-FN-School-2006.pdf</w:t>
              </w:r>
            </w:hyperlink>
            <w:r w:rsidR="0069744F">
              <w:rPr>
                <w:bCs/>
              </w:rPr>
              <w:t xml:space="preserve"> </w:t>
            </w:r>
          </w:p>
          <w:p w14:paraId="67F277BE" w14:textId="77777777" w:rsidR="009132E0" w:rsidRPr="009132E0" w:rsidRDefault="009132E0" w:rsidP="009132E0">
            <w:pPr>
              <w:pStyle w:val="ListParagraph"/>
              <w:numPr>
                <w:ilvl w:val="0"/>
                <w:numId w:val="15"/>
              </w:numPr>
              <w:rPr>
                <w:rStyle w:val="Hyperlink"/>
              </w:rPr>
            </w:pPr>
            <w:r w:rsidRPr="009132E0">
              <w:t xml:space="preserve">The Aboriginal and Environmental Education Circle (AEE Circle):  </w:t>
            </w:r>
            <w:hyperlink r:id="rId16" w:history="1">
              <w:r w:rsidRPr="009132E0">
                <w:rPr>
                  <w:rStyle w:val="Hyperlink"/>
                </w:rPr>
                <w:t>http://education.davidspencer.ca/wiki/Inuit_History</w:t>
              </w:r>
            </w:hyperlink>
          </w:p>
          <w:p w14:paraId="65977AE5" w14:textId="68739363" w:rsidR="00482BA8" w:rsidRDefault="009132E0" w:rsidP="003B1026">
            <w:pPr>
              <w:pStyle w:val="ListParagraph"/>
              <w:numPr>
                <w:ilvl w:val="0"/>
                <w:numId w:val="15"/>
              </w:numPr>
            </w:pPr>
            <w:r w:rsidRPr="003B1026">
              <w:t xml:space="preserve">Education is Our Buffalo: </w:t>
            </w:r>
            <w:hyperlink r:id="rId17" w:history="1">
              <w:r w:rsidR="003B1026" w:rsidRPr="000F6EB3">
                <w:rPr>
                  <w:rStyle w:val="Hyperlink"/>
                </w:rPr>
                <w:t>https://www.albertaschoolcouncils.ca/public/download/documents/55705</w:t>
              </w:r>
            </w:hyperlink>
          </w:p>
          <w:p w14:paraId="673319A2" w14:textId="23F41375" w:rsidR="003B1026" w:rsidRPr="00E55C2E" w:rsidRDefault="00E55C2E" w:rsidP="003B1026">
            <w:pPr>
              <w:pStyle w:val="ListParagraph"/>
              <w:numPr>
                <w:ilvl w:val="0"/>
                <w:numId w:val="15"/>
              </w:numPr>
              <w:rPr>
                <w:highlight w:val="yellow"/>
              </w:rPr>
            </w:pPr>
            <w:r w:rsidRPr="00E55C2E">
              <w:rPr>
                <w:highlight w:val="yellow"/>
              </w:rPr>
              <w:t xml:space="preserve">Orange Shirt Day Teacher Resources: </w:t>
            </w:r>
            <w:hyperlink r:id="rId18" w:history="1">
              <w:r w:rsidRPr="00E55C2E">
                <w:rPr>
                  <w:rStyle w:val="Hyperlink"/>
                  <w:highlight w:val="yellow"/>
                </w:rPr>
                <w:t>https://www.orangeshirtday.org/teacher-resources.html</w:t>
              </w:r>
            </w:hyperlink>
            <w:r w:rsidRPr="00E55C2E">
              <w:rPr>
                <w:highlight w:val="yellow"/>
              </w:rPr>
              <w:t xml:space="preserve"> </w:t>
            </w:r>
          </w:p>
          <w:p w14:paraId="659B3290" w14:textId="515DE569" w:rsidR="00E55C2E" w:rsidRPr="00E55C2E" w:rsidRDefault="00E55C2E" w:rsidP="00E55C2E">
            <w:pPr>
              <w:pStyle w:val="ListParagraph"/>
              <w:numPr>
                <w:ilvl w:val="0"/>
                <w:numId w:val="15"/>
              </w:numPr>
              <w:rPr>
                <w:highlight w:val="yellow"/>
              </w:rPr>
            </w:pPr>
            <w:r w:rsidRPr="00E55C2E">
              <w:rPr>
                <w:highlight w:val="yellow"/>
              </w:rPr>
              <w:t xml:space="preserve">UN International Decade of Indigenous Languages: </w:t>
            </w:r>
            <w:hyperlink r:id="rId19" w:anchor=":~:text=The%20UN%20International%20Decade%20of%20Indigenous%20Languages%20begins%20in%202022,-15%20days%20ago&amp;text=The%20United%20Nations%20is%20recognizing,need%20to%20preserve%20Indigenous%20languages" w:history="1">
              <w:r w:rsidRPr="00E55C2E">
                <w:rPr>
                  <w:rStyle w:val="Hyperlink"/>
                  <w:highlight w:val="yellow"/>
                </w:rPr>
                <w:t>https://www.cbc.ca/player/play/1989022275729#:~:text=The%20UN%20International%20Decade%20of%20Indigenous%20Languages%20begins%20in%202022,-15%20days%20ago&amp;text=The%20United%20Nations%20is%20recognizing,need%20to%20preserve%20Indigenous%20languages</w:t>
              </w:r>
            </w:hyperlink>
            <w:r w:rsidRPr="00E55C2E">
              <w:rPr>
                <w:highlight w:val="yellow"/>
              </w:rPr>
              <w:t xml:space="preserve"> </w:t>
            </w:r>
          </w:p>
          <w:p w14:paraId="7F660DD8" w14:textId="5C28B508" w:rsidR="00482BA8" w:rsidRPr="00397B0A" w:rsidRDefault="00482BA8" w:rsidP="0040565D"/>
        </w:tc>
      </w:tr>
    </w:tbl>
    <w:p w14:paraId="000A06F5" w14:textId="1BB997F5" w:rsidR="00482BA8" w:rsidRDefault="00482BA8" w:rsidP="00397B0A"/>
    <w:p w14:paraId="46AAE4FD" w14:textId="256BF5C9" w:rsidR="00373CA9" w:rsidRDefault="00373CA9" w:rsidP="00397B0A">
      <w:pPr>
        <w:pStyle w:val="Title"/>
        <w:rPr>
          <w:rFonts w:ascii="Times New Roman" w:hAnsi="Times New Roman" w:cs="Times New Roman"/>
          <w:spacing w:val="2"/>
          <w:szCs w:val="24"/>
        </w:rPr>
      </w:pPr>
      <w:r w:rsidRPr="00397B0A">
        <w:rPr>
          <w:rFonts w:ascii="Times New Roman" w:hAnsi="Times New Roman" w:cs="Times New Roman"/>
          <w:szCs w:val="24"/>
        </w:rPr>
        <w:t>CORE COMPETENCIES</w:t>
      </w:r>
      <w:r w:rsidRPr="00397B0A">
        <w:rPr>
          <w:rFonts w:ascii="Times New Roman" w:hAnsi="Times New Roman" w:cs="Times New Roman"/>
          <w:spacing w:val="2"/>
          <w:szCs w:val="24"/>
        </w:rPr>
        <w:t xml:space="preserve"> </w:t>
      </w:r>
    </w:p>
    <w:p w14:paraId="39C0DFEF" w14:textId="3CF65E5B" w:rsidR="004C0221" w:rsidRPr="0040177E" w:rsidRDefault="004C0221" w:rsidP="004C0221">
      <w:r w:rsidRPr="004C0221">
        <w:rPr>
          <w:highlight w:val="yellow"/>
        </w:rPr>
        <w:t>(</w:t>
      </w:r>
      <w:r w:rsidR="006C0AFB">
        <w:rPr>
          <w:highlight w:val="yellow"/>
        </w:rPr>
        <w:t>Continue to t</w:t>
      </w:r>
      <w:r w:rsidRPr="0040177E">
        <w:rPr>
          <w:highlight w:val="yellow"/>
        </w:rPr>
        <w:t>houghtfully</w:t>
      </w:r>
      <w:r w:rsidR="006C0AFB">
        <w:rPr>
          <w:highlight w:val="yellow"/>
        </w:rPr>
        <w:t xml:space="preserve"> </w:t>
      </w:r>
      <w:r w:rsidRPr="0040177E">
        <w:rPr>
          <w:highlight w:val="yellow"/>
        </w:rPr>
        <w:t>choose which</w:t>
      </w:r>
      <w:r w:rsidR="006C0AFB">
        <w:rPr>
          <w:highlight w:val="yellow"/>
        </w:rPr>
        <w:t xml:space="preserve"> competencies</w:t>
      </w:r>
      <w:r w:rsidRPr="0040177E">
        <w:rPr>
          <w:highlight w:val="yellow"/>
        </w:rPr>
        <w:t xml:space="preserve"> relate to your unit </w:t>
      </w:r>
      <w:r w:rsidRPr="006C0AFB">
        <w:rPr>
          <w:highlight w:val="yellow"/>
        </w:rPr>
        <w:t>plan</w:t>
      </w:r>
      <w:r w:rsidR="006C0AFB" w:rsidRPr="006C0AFB">
        <w:rPr>
          <w:highlight w:val="yellow"/>
        </w:rPr>
        <w:t>. Explain how/why the competency can be seen in your unit</w:t>
      </w:r>
      <w:r w:rsidR="00424482">
        <w:rPr>
          <w:highlight w:val="yellow"/>
        </w:rPr>
        <w:t>/</w:t>
      </w:r>
      <w:r w:rsidR="006C0AFB" w:rsidRPr="006C0AFB">
        <w:rPr>
          <w:highlight w:val="yellow"/>
        </w:rPr>
        <w:t xml:space="preserve">lessons. Use the facets </w:t>
      </w:r>
      <w:r w:rsidR="00482BA8">
        <w:rPr>
          <w:highlight w:val="yellow"/>
        </w:rPr>
        <w:t xml:space="preserve">subtitles </w:t>
      </w:r>
      <w:r w:rsidR="006C0AFB" w:rsidRPr="006C0AFB">
        <w:rPr>
          <w:highlight w:val="yellow"/>
        </w:rPr>
        <w:t>to help support your explanations</w:t>
      </w:r>
      <w:r w:rsidR="00424482">
        <w:rPr>
          <w:highlight w:val="yellow"/>
        </w:rPr>
        <w:t>.</w:t>
      </w:r>
      <w:r w:rsidR="006C0AFB" w:rsidRPr="006C0AFB">
        <w:rPr>
          <w:highlight w:val="yellow"/>
        </w:rPr>
        <w:t>)</w:t>
      </w:r>
    </w:p>
    <w:tbl>
      <w:tblPr>
        <w:tblStyle w:val="TableGrid"/>
        <w:tblW w:w="5000" w:type="pct"/>
        <w:tblLook w:val="04A0" w:firstRow="1" w:lastRow="0" w:firstColumn="1" w:lastColumn="0" w:noHBand="0" w:noVBand="1"/>
      </w:tblPr>
      <w:tblGrid>
        <w:gridCol w:w="4314"/>
        <w:gridCol w:w="4318"/>
        <w:gridCol w:w="4318"/>
      </w:tblGrid>
      <w:tr w:rsidR="00290FD1" w:rsidRPr="00397B0A" w14:paraId="642D8384" w14:textId="77777777" w:rsidTr="00B4419E">
        <w:tc>
          <w:tcPr>
            <w:tcW w:w="1666" w:type="pct"/>
          </w:tcPr>
          <w:p w14:paraId="29D6175D" w14:textId="2B1550A8" w:rsidR="00290FD1" w:rsidRPr="00397B0A" w:rsidRDefault="00290FD1" w:rsidP="00397B0A">
            <w:pPr>
              <w:pStyle w:val="Subtitle"/>
              <w:jc w:val="center"/>
              <w:rPr>
                <w:b w:val="0"/>
                <w:bCs w:val="0"/>
                <w:sz w:val="24"/>
              </w:rPr>
            </w:pPr>
            <w:r w:rsidRPr="00397B0A">
              <w:rPr>
                <w:b w:val="0"/>
                <w:bCs w:val="0"/>
                <w:sz w:val="24"/>
              </w:rPr>
              <w:t>Communication</w:t>
            </w:r>
          </w:p>
        </w:tc>
        <w:tc>
          <w:tcPr>
            <w:tcW w:w="1667" w:type="pct"/>
          </w:tcPr>
          <w:p w14:paraId="154B0E00" w14:textId="46766D72" w:rsidR="00290FD1" w:rsidRPr="00397B0A" w:rsidRDefault="00290FD1" w:rsidP="00397B0A">
            <w:pPr>
              <w:pStyle w:val="Subtitle"/>
              <w:jc w:val="center"/>
              <w:rPr>
                <w:b w:val="0"/>
                <w:bCs w:val="0"/>
                <w:sz w:val="24"/>
              </w:rPr>
            </w:pPr>
            <w:r w:rsidRPr="00397B0A">
              <w:rPr>
                <w:b w:val="0"/>
                <w:bCs w:val="0"/>
                <w:sz w:val="24"/>
              </w:rPr>
              <w:t>Thinking</w:t>
            </w:r>
          </w:p>
        </w:tc>
        <w:tc>
          <w:tcPr>
            <w:tcW w:w="1667" w:type="pct"/>
          </w:tcPr>
          <w:p w14:paraId="7B64C6DA" w14:textId="07E5A2E1" w:rsidR="00290FD1" w:rsidRPr="00397B0A" w:rsidRDefault="00290FD1" w:rsidP="00397B0A">
            <w:pPr>
              <w:pStyle w:val="Subtitle"/>
              <w:jc w:val="center"/>
              <w:rPr>
                <w:b w:val="0"/>
                <w:bCs w:val="0"/>
                <w:sz w:val="24"/>
              </w:rPr>
            </w:pPr>
            <w:r w:rsidRPr="00397B0A">
              <w:rPr>
                <w:b w:val="0"/>
                <w:bCs w:val="0"/>
                <w:sz w:val="24"/>
              </w:rPr>
              <w:t>Personal &amp; Social</w:t>
            </w:r>
          </w:p>
        </w:tc>
      </w:tr>
      <w:tr w:rsidR="00290FD1" w:rsidRPr="00352D69" w14:paraId="56F5C6EB" w14:textId="77777777" w:rsidTr="00B4419E">
        <w:tc>
          <w:tcPr>
            <w:tcW w:w="1666" w:type="pct"/>
          </w:tcPr>
          <w:p w14:paraId="4611B775" w14:textId="332CB8A7" w:rsidR="00482BA8" w:rsidRPr="00352D69" w:rsidRDefault="000E421F" w:rsidP="00482BA8">
            <w:pPr>
              <w:pStyle w:val="ListParagraph"/>
              <w:numPr>
                <w:ilvl w:val="0"/>
                <w:numId w:val="12"/>
              </w:numPr>
              <w:rPr>
                <w:rFonts w:ascii="Times New Roman" w:hAnsi="Times New Roman"/>
                <w:sz w:val="24"/>
              </w:rPr>
            </w:pPr>
            <w:hyperlink r:id="rId20" w:history="1">
              <w:r w:rsidR="00F95C86" w:rsidRPr="00352D69">
                <w:rPr>
                  <w:rStyle w:val="Hyperlink"/>
                  <w:rFonts w:ascii="Times New Roman" w:hAnsi="Times New Roman"/>
                  <w:sz w:val="24"/>
                </w:rPr>
                <w:t>Communicating</w:t>
              </w:r>
            </w:hyperlink>
          </w:p>
          <w:p w14:paraId="0C7E86A3" w14:textId="564D1C42" w:rsidR="00F95C86" w:rsidRPr="00352D69" w:rsidRDefault="00482BA8" w:rsidP="00DA7940">
            <w:pPr>
              <w:pStyle w:val="ListParagraph"/>
              <w:ind w:left="360"/>
              <w:rPr>
                <w:rFonts w:ascii="Times New Roman" w:hAnsi="Times New Roman"/>
                <w:sz w:val="24"/>
              </w:rPr>
            </w:pPr>
            <w:r w:rsidRPr="00352D69">
              <w:rPr>
                <w:rFonts w:ascii="Times New Roman" w:hAnsi="Times New Roman"/>
                <w:sz w:val="24"/>
              </w:rPr>
              <w:t>Facets:</w:t>
            </w:r>
          </w:p>
          <w:p w14:paraId="1D7A7795" w14:textId="4B014822" w:rsidR="00DA7940" w:rsidRPr="00352D69" w:rsidRDefault="00DA7940" w:rsidP="00DA7940">
            <w:pPr>
              <w:rPr>
                <w:color w:val="3B3B3B"/>
                <w:shd w:val="clear" w:color="auto" w:fill="FFFFFF"/>
              </w:rPr>
            </w:pPr>
            <w:r w:rsidRPr="00352D69">
              <w:rPr>
                <w:color w:val="3B3B3B"/>
                <w:shd w:val="clear" w:color="auto" w:fill="FFFFFF"/>
              </w:rPr>
              <w:t>Students engage in informal and structured conversations in which they listen, contribute, develop understanding and relationships, and learn to consider diverse perspectives.</w:t>
            </w:r>
          </w:p>
          <w:p w14:paraId="0B392582" w14:textId="4D2AAAB4" w:rsidR="00DA7940" w:rsidRPr="00352D69" w:rsidRDefault="00DA7940" w:rsidP="00DA7940">
            <w:pPr>
              <w:pStyle w:val="ListParagraph"/>
              <w:ind w:left="360"/>
              <w:rPr>
                <w:rFonts w:ascii="Times New Roman" w:hAnsi="Times New Roman"/>
                <w:color w:val="3B3B3B"/>
                <w:sz w:val="24"/>
                <w:shd w:val="clear" w:color="auto" w:fill="FFFFFF"/>
              </w:rPr>
            </w:pPr>
            <w:r w:rsidRPr="00352D69">
              <w:rPr>
                <w:rFonts w:ascii="Times New Roman" w:hAnsi="Times New Roman"/>
                <w:color w:val="3B3B3B"/>
                <w:sz w:val="24"/>
                <w:shd w:val="clear" w:color="auto" w:fill="FFFFFF"/>
              </w:rPr>
              <w:sym w:font="Wingdings" w:char="F0E0"/>
            </w:r>
            <w:r w:rsidRPr="00352D69">
              <w:rPr>
                <w:rFonts w:ascii="Times New Roman" w:hAnsi="Times New Roman"/>
                <w:color w:val="3B3B3B"/>
                <w:sz w:val="24"/>
                <w:shd w:val="clear" w:color="auto" w:fill="FFFFFF"/>
              </w:rPr>
              <w:t xml:space="preserve"> during many o</w:t>
            </w:r>
            <w:r w:rsidR="00352D69" w:rsidRPr="00352D69">
              <w:rPr>
                <w:rFonts w:ascii="Times New Roman" w:hAnsi="Times New Roman"/>
                <w:color w:val="3B3B3B"/>
                <w:sz w:val="24"/>
                <w:shd w:val="clear" w:color="auto" w:fill="FFFFFF"/>
              </w:rPr>
              <w:t>f</w:t>
            </w:r>
            <w:r w:rsidRPr="00352D69">
              <w:rPr>
                <w:rFonts w:ascii="Times New Roman" w:hAnsi="Times New Roman"/>
                <w:color w:val="3B3B3B"/>
                <w:sz w:val="24"/>
                <w:shd w:val="clear" w:color="auto" w:fill="FFFFFF"/>
              </w:rPr>
              <w:t xml:space="preserve"> our </w:t>
            </w:r>
            <w:r w:rsidR="00352D69" w:rsidRPr="00352D69">
              <w:rPr>
                <w:rFonts w:ascii="Times New Roman" w:hAnsi="Times New Roman"/>
                <w:color w:val="3B3B3B"/>
                <w:sz w:val="24"/>
                <w:shd w:val="clear" w:color="auto" w:fill="FFFFFF"/>
              </w:rPr>
              <w:t>lesson’s</w:t>
            </w:r>
            <w:r w:rsidRPr="00352D69">
              <w:rPr>
                <w:rFonts w:ascii="Times New Roman" w:hAnsi="Times New Roman"/>
                <w:color w:val="3B3B3B"/>
                <w:sz w:val="24"/>
                <w:shd w:val="clear" w:color="auto" w:fill="FFFFFF"/>
              </w:rPr>
              <w:t xml:space="preserve"> students will engage in classroom discussions on vari</w:t>
            </w:r>
            <w:r w:rsidR="00352D69" w:rsidRPr="00352D69">
              <w:rPr>
                <w:rFonts w:ascii="Times New Roman" w:hAnsi="Times New Roman"/>
                <w:color w:val="3B3B3B"/>
                <w:sz w:val="24"/>
                <w:shd w:val="clear" w:color="auto" w:fill="FFFFFF"/>
              </w:rPr>
              <w:t>ous</w:t>
            </w:r>
            <w:r w:rsidRPr="00352D69">
              <w:rPr>
                <w:rFonts w:ascii="Times New Roman" w:hAnsi="Times New Roman"/>
                <w:color w:val="3B3B3B"/>
                <w:sz w:val="24"/>
                <w:shd w:val="clear" w:color="auto" w:fill="FFFFFF"/>
              </w:rPr>
              <w:t xml:space="preserve"> topics. Students will listen, </w:t>
            </w:r>
            <w:r w:rsidR="00CF2B94" w:rsidRPr="00352D69">
              <w:rPr>
                <w:rFonts w:ascii="Times New Roman" w:hAnsi="Times New Roman"/>
                <w:color w:val="3B3B3B"/>
                <w:sz w:val="24"/>
                <w:shd w:val="clear" w:color="auto" w:fill="FFFFFF"/>
              </w:rPr>
              <w:t>contribute,</w:t>
            </w:r>
            <w:r w:rsidRPr="00352D69">
              <w:rPr>
                <w:rFonts w:ascii="Times New Roman" w:hAnsi="Times New Roman"/>
                <w:color w:val="3B3B3B"/>
                <w:sz w:val="24"/>
                <w:shd w:val="clear" w:color="auto" w:fill="FFFFFF"/>
              </w:rPr>
              <w:t xml:space="preserve"> and respect </w:t>
            </w:r>
            <w:r w:rsidR="005B5B6B" w:rsidRPr="00352D69">
              <w:rPr>
                <w:rFonts w:ascii="Times New Roman" w:hAnsi="Times New Roman"/>
                <w:color w:val="3B3B3B"/>
                <w:sz w:val="24"/>
                <w:shd w:val="clear" w:color="auto" w:fill="FFFFFF"/>
              </w:rPr>
              <w:t>others’</w:t>
            </w:r>
            <w:r w:rsidRPr="00352D69">
              <w:rPr>
                <w:rFonts w:ascii="Times New Roman" w:hAnsi="Times New Roman"/>
                <w:color w:val="3B3B3B"/>
                <w:sz w:val="24"/>
                <w:shd w:val="clear" w:color="auto" w:fill="FFFFFF"/>
              </w:rPr>
              <w:t xml:space="preserve"> opinions in the class.</w:t>
            </w:r>
          </w:p>
          <w:p w14:paraId="4DFFDB70" w14:textId="77777777" w:rsidR="00DA7940" w:rsidRPr="00352D69" w:rsidRDefault="00DA7940" w:rsidP="00DA7940">
            <w:pPr>
              <w:ind w:left="360"/>
              <w:rPr>
                <w:color w:val="3B3B3B"/>
                <w:shd w:val="clear" w:color="auto" w:fill="FFFFFF"/>
              </w:rPr>
            </w:pPr>
          </w:p>
          <w:p w14:paraId="67420144" w14:textId="77777777" w:rsidR="00DA7940" w:rsidRPr="00352D69" w:rsidRDefault="00DA7940" w:rsidP="00DA7940">
            <w:pPr>
              <w:pStyle w:val="ListParagraph"/>
              <w:ind w:left="360"/>
              <w:rPr>
                <w:rFonts w:ascii="Times New Roman" w:hAnsi="Times New Roman"/>
                <w:sz w:val="24"/>
              </w:rPr>
            </w:pPr>
          </w:p>
          <w:p w14:paraId="3B39D809" w14:textId="43CEE3D7" w:rsidR="00F95C86" w:rsidRPr="00352D69" w:rsidRDefault="00F95C86" w:rsidP="00397B0A">
            <w:pPr>
              <w:pStyle w:val="ListParagraph"/>
              <w:numPr>
                <w:ilvl w:val="0"/>
                <w:numId w:val="12"/>
              </w:numPr>
              <w:rPr>
                <w:rFonts w:ascii="Times New Roman" w:hAnsi="Times New Roman"/>
                <w:sz w:val="24"/>
              </w:rPr>
            </w:pPr>
            <w:r w:rsidRPr="00352D69">
              <w:rPr>
                <w:rFonts w:ascii="Times New Roman" w:hAnsi="Times New Roman"/>
                <w:sz w:val="24"/>
              </w:rPr>
              <w:t>Collaborating</w:t>
            </w:r>
          </w:p>
          <w:p w14:paraId="2C360110" w14:textId="77777777" w:rsidR="00DA7940" w:rsidRPr="00352D69" w:rsidRDefault="00DA7940" w:rsidP="00DA7940">
            <w:r w:rsidRPr="00352D69">
              <w:rPr>
                <w:color w:val="3B3B3B"/>
                <w:shd w:val="clear" w:color="auto" w:fill="FFFFFF"/>
              </w:rPr>
              <w:t>Students develop shared understandings of information, issues, situations, and problems in pursuit of common purposes and goals. </w:t>
            </w:r>
          </w:p>
          <w:p w14:paraId="73077589" w14:textId="3D8134BD" w:rsidR="00DA7940" w:rsidRPr="00352D69" w:rsidRDefault="00DA7940" w:rsidP="00DA7940">
            <w:pPr>
              <w:pStyle w:val="ListParagraph"/>
              <w:ind w:left="360"/>
              <w:rPr>
                <w:rFonts w:ascii="Times New Roman" w:hAnsi="Times New Roman"/>
                <w:sz w:val="24"/>
              </w:rPr>
            </w:pPr>
            <w:r w:rsidRPr="00352D69">
              <w:rPr>
                <w:rFonts w:ascii="Times New Roman" w:hAnsi="Times New Roman"/>
                <w:sz w:val="24"/>
              </w:rPr>
              <w:sym w:font="Wingdings" w:char="F0E0"/>
            </w:r>
            <w:r w:rsidRPr="00352D69">
              <w:rPr>
                <w:rFonts w:ascii="Times New Roman" w:hAnsi="Times New Roman"/>
                <w:sz w:val="24"/>
              </w:rPr>
              <w:t xml:space="preserve"> The entire unit plan focuses on students developing shared understandings and understanding the diversity in our classroom and that being different is valuable. The lessons work on creating a classroom community and helps </w:t>
            </w:r>
            <w:r w:rsidR="005B5B6B" w:rsidRPr="00352D69">
              <w:rPr>
                <w:rFonts w:ascii="Times New Roman" w:hAnsi="Times New Roman"/>
                <w:sz w:val="24"/>
              </w:rPr>
              <w:t xml:space="preserve">students with the goal of kindness and classroom community </w:t>
            </w:r>
          </w:p>
          <w:p w14:paraId="30B29335" w14:textId="2ED4F7F9" w:rsidR="00482BA8" w:rsidRPr="00352D69" w:rsidRDefault="00482BA8" w:rsidP="00482BA8">
            <w:pPr>
              <w:pStyle w:val="ListParagraph"/>
              <w:ind w:left="360"/>
              <w:rPr>
                <w:rFonts w:ascii="Times New Roman" w:hAnsi="Times New Roman"/>
                <w:sz w:val="24"/>
              </w:rPr>
            </w:pPr>
          </w:p>
        </w:tc>
        <w:tc>
          <w:tcPr>
            <w:tcW w:w="1667" w:type="pct"/>
          </w:tcPr>
          <w:p w14:paraId="24C12293" w14:textId="20D0FF0B" w:rsidR="00290FD1" w:rsidRPr="00352D69" w:rsidRDefault="00290FD1" w:rsidP="00397B0A">
            <w:pPr>
              <w:widowControl w:val="0"/>
              <w:numPr>
                <w:ilvl w:val="0"/>
                <w:numId w:val="10"/>
              </w:numPr>
              <w:autoSpaceDE w:val="0"/>
              <w:autoSpaceDN w:val="0"/>
              <w:adjustRightInd w:val="0"/>
              <w:ind w:left="398"/>
            </w:pPr>
            <w:r w:rsidRPr="00352D69">
              <w:t>Critical thinking</w:t>
            </w:r>
          </w:p>
          <w:p w14:paraId="7DE9A4D2" w14:textId="77777777" w:rsidR="005B5B6B" w:rsidRPr="00352D69" w:rsidRDefault="005B5B6B" w:rsidP="005B5B6B">
            <w:r w:rsidRPr="00352D69">
              <w:rPr>
                <w:color w:val="3B3B3B"/>
                <w:shd w:val="clear" w:color="auto" w:fill="FFFFFF"/>
              </w:rPr>
              <w:t>Students apply critical, metacognitive, and reflective thinking in given situations, and relate this thinking to other experiences, using this process to identify ways to improve or adapt their approach to learning.</w:t>
            </w:r>
          </w:p>
          <w:p w14:paraId="0CD50E4F" w14:textId="188B48F1" w:rsidR="005B5B6B" w:rsidRPr="00352D69" w:rsidRDefault="005B5B6B" w:rsidP="005B5B6B">
            <w:pPr>
              <w:widowControl w:val="0"/>
              <w:autoSpaceDE w:val="0"/>
              <w:autoSpaceDN w:val="0"/>
              <w:adjustRightInd w:val="0"/>
              <w:ind w:left="398"/>
            </w:pPr>
            <w:r w:rsidRPr="00352D69">
              <w:sym w:font="Wingdings" w:char="F0E0"/>
            </w:r>
            <w:r w:rsidRPr="00352D69">
              <w:t xml:space="preserve"> In multiple lessons students will be listening to a story and will be asked what they think of the story or how it could change. This will allow students to critically think and reflect on situations </w:t>
            </w:r>
            <w:r w:rsidR="00CF2B94" w:rsidRPr="00352D69">
              <w:t>that happened in multiple stories.</w:t>
            </w:r>
          </w:p>
          <w:p w14:paraId="7D0F7624" w14:textId="77777777" w:rsidR="00571B54" w:rsidRPr="00352D69" w:rsidRDefault="00571B54" w:rsidP="00397B0A"/>
          <w:p w14:paraId="295F3BCC" w14:textId="77777777" w:rsidR="00290FD1" w:rsidRPr="00352D69" w:rsidRDefault="00290FD1" w:rsidP="00397B0A"/>
          <w:p w14:paraId="4DC618EB" w14:textId="3AA6BAF6" w:rsidR="00290FD1" w:rsidRPr="00352D69" w:rsidRDefault="00290FD1" w:rsidP="00465BF0">
            <w:pPr>
              <w:widowControl w:val="0"/>
              <w:autoSpaceDE w:val="0"/>
              <w:autoSpaceDN w:val="0"/>
              <w:adjustRightInd w:val="0"/>
              <w:ind w:left="398"/>
            </w:pPr>
          </w:p>
        </w:tc>
        <w:tc>
          <w:tcPr>
            <w:tcW w:w="1667" w:type="pct"/>
          </w:tcPr>
          <w:p w14:paraId="306559E0" w14:textId="77777777" w:rsidR="00F95C86" w:rsidRPr="00352D69" w:rsidRDefault="00F95C86" w:rsidP="00397B0A">
            <w:pPr>
              <w:pStyle w:val="ListParagraph"/>
              <w:numPr>
                <w:ilvl w:val="0"/>
                <w:numId w:val="10"/>
              </w:numPr>
              <w:ind w:left="377"/>
              <w:rPr>
                <w:rFonts w:ascii="Times New Roman" w:hAnsi="Times New Roman"/>
                <w:sz w:val="24"/>
              </w:rPr>
            </w:pPr>
            <w:r w:rsidRPr="00352D69">
              <w:rPr>
                <w:rFonts w:ascii="Times New Roman" w:hAnsi="Times New Roman"/>
                <w:sz w:val="24"/>
              </w:rPr>
              <w:t>Personal awareness and responsibility</w:t>
            </w:r>
          </w:p>
          <w:p w14:paraId="4DE89434" w14:textId="77777777" w:rsidR="00CF2B94" w:rsidRPr="00352D69" w:rsidRDefault="00CF2B94" w:rsidP="00CF2B94">
            <w:r w:rsidRPr="00352D69">
              <w:rPr>
                <w:color w:val="3B3B3B"/>
                <w:shd w:val="clear" w:color="auto" w:fill="FFFFFF"/>
              </w:rPr>
              <w:t>Students who are personally aware and responsible have a sense of self-worth and a growing confidence in a variety of situations. </w:t>
            </w:r>
          </w:p>
          <w:p w14:paraId="380EE51F" w14:textId="623CBEA9" w:rsidR="00F95C86" w:rsidRPr="00352D69" w:rsidRDefault="00CF2B94" w:rsidP="00397B0A">
            <w:r w:rsidRPr="00352D69">
              <w:sym w:font="Wingdings" w:char="F0E0"/>
            </w:r>
            <w:r w:rsidRPr="00352D69">
              <w:t xml:space="preserve"> students will be working on this during the unit plans, they will be looking into kindness and how they can be kind which will lead them to be personally aware.</w:t>
            </w:r>
          </w:p>
          <w:p w14:paraId="4F6B4DE8" w14:textId="6298A86D" w:rsidR="00CF2B94" w:rsidRPr="00352D69" w:rsidRDefault="00CF2B94" w:rsidP="00397B0A"/>
          <w:p w14:paraId="254900F8" w14:textId="77777777" w:rsidR="00CF2B94" w:rsidRPr="00352D69" w:rsidRDefault="00CF2B94" w:rsidP="00CF2B94">
            <w:r w:rsidRPr="00352D69">
              <w:rPr>
                <w:color w:val="3B3B3B"/>
                <w:shd w:val="clear" w:color="auto" w:fill="FFFFFF"/>
              </w:rPr>
              <w:t>Students who are personally aware and responsible take ownership of their choices and actions.</w:t>
            </w:r>
          </w:p>
          <w:p w14:paraId="15825410" w14:textId="7503F64B" w:rsidR="00CF2B94" w:rsidRPr="00352D69" w:rsidRDefault="00CF2B94" w:rsidP="00397B0A">
            <w:r w:rsidRPr="00352D69">
              <w:sym w:font="Wingdings" w:char="F0E0"/>
            </w:r>
            <w:r w:rsidRPr="00352D69">
              <w:t xml:space="preserve"> in our lessons we will be talking about how our words affect others and how we can use kind words to uplift others.</w:t>
            </w:r>
          </w:p>
          <w:p w14:paraId="7DB18E94" w14:textId="77777777" w:rsidR="00397B0A" w:rsidRPr="00352D69" w:rsidRDefault="00397B0A" w:rsidP="00397B0A"/>
          <w:p w14:paraId="089E83AD" w14:textId="1925DF49" w:rsidR="00290FD1" w:rsidRPr="00352D69" w:rsidRDefault="00290FD1" w:rsidP="00397B0A">
            <w:pPr>
              <w:pStyle w:val="ListParagraph"/>
              <w:numPr>
                <w:ilvl w:val="0"/>
                <w:numId w:val="10"/>
              </w:numPr>
              <w:ind w:left="377"/>
              <w:rPr>
                <w:rFonts w:ascii="Times New Roman" w:hAnsi="Times New Roman"/>
                <w:sz w:val="24"/>
              </w:rPr>
            </w:pPr>
            <w:r w:rsidRPr="00352D69">
              <w:rPr>
                <w:rFonts w:ascii="Times New Roman" w:hAnsi="Times New Roman"/>
                <w:sz w:val="24"/>
              </w:rPr>
              <w:t>Positive personal and cultural identity</w:t>
            </w:r>
          </w:p>
          <w:p w14:paraId="65C0C0F9" w14:textId="77777777" w:rsidR="00CF2B94" w:rsidRPr="00352D69" w:rsidRDefault="00CF2B94" w:rsidP="00CF2B94">
            <w:r w:rsidRPr="00352D69">
              <w:rPr>
                <w:color w:val="3B3B3B"/>
                <w:shd w:val="clear" w:color="auto" w:fill="FFFFFF"/>
              </w:rPr>
              <w:t>Students understand that their relationships and cultural contexts help to shape who they are. </w:t>
            </w:r>
          </w:p>
          <w:p w14:paraId="68F6E6A1" w14:textId="4DD7E9EA" w:rsidR="00397B0A" w:rsidRPr="00352D69" w:rsidRDefault="00CF2B94" w:rsidP="00397B0A">
            <w:r w:rsidRPr="00352D69">
              <w:sym w:font="Wingdings" w:char="F0E0"/>
            </w:r>
            <w:r w:rsidRPr="00352D69">
              <w:t xml:space="preserve"> we will be touching on diversity in our classroom community activity where we create a word wall to represent all the diversity in our classroom and to make everyone feel equally important.</w:t>
            </w:r>
          </w:p>
          <w:p w14:paraId="6F359204" w14:textId="77777777" w:rsidR="00CF2B94" w:rsidRPr="00352D69" w:rsidRDefault="00CF2B94" w:rsidP="00397B0A"/>
          <w:p w14:paraId="4124667D" w14:textId="752FA5C0" w:rsidR="00A33BA7" w:rsidRPr="00352D69" w:rsidRDefault="00290FD1" w:rsidP="00397B0A">
            <w:pPr>
              <w:pStyle w:val="ListParagraph"/>
              <w:numPr>
                <w:ilvl w:val="0"/>
                <w:numId w:val="10"/>
              </w:numPr>
              <w:ind w:left="377"/>
              <w:rPr>
                <w:rFonts w:ascii="Times New Roman" w:hAnsi="Times New Roman"/>
                <w:sz w:val="24"/>
              </w:rPr>
            </w:pPr>
            <w:r w:rsidRPr="00352D69">
              <w:rPr>
                <w:rFonts w:ascii="Times New Roman" w:hAnsi="Times New Roman"/>
                <w:sz w:val="24"/>
              </w:rPr>
              <w:t xml:space="preserve">Social </w:t>
            </w:r>
            <w:r w:rsidR="00F95C86" w:rsidRPr="00352D69">
              <w:rPr>
                <w:rFonts w:ascii="Times New Roman" w:hAnsi="Times New Roman"/>
                <w:sz w:val="24"/>
              </w:rPr>
              <w:t xml:space="preserve">awareness and </w:t>
            </w:r>
            <w:r w:rsidRPr="00352D69">
              <w:rPr>
                <w:rFonts w:ascii="Times New Roman" w:hAnsi="Times New Roman"/>
                <w:sz w:val="24"/>
              </w:rPr>
              <w:t>responsibility</w:t>
            </w:r>
          </w:p>
          <w:p w14:paraId="6623FF80" w14:textId="77777777" w:rsidR="00CF2B94" w:rsidRPr="00352D69" w:rsidRDefault="00CF2B94" w:rsidP="00CF2B94">
            <w:r w:rsidRPr="00352D69">
              <w:rPr>
                <w:color w:val="3B3B3B"/>
                <w:shd w:val="clear" w:color="auto" w:fill="FFFFFF"/>
              </w:rPr>
              <w:t xml:space="preserve">Students build and maintain diverse, positive peer and intergenerational relationships. They are aware and respectful of others’ needs and feelings and share their own in appropriate ways. </w:t>
            </w:r>
            <w:r w:rsidRPr="00352D69">
              <w:rPr>
                <w:color w:val="3B3B3B"/>
                <w:shd w:val="clear" w:color="auto" w:fill="FFFFFF"/>
              </w:rPr>
              <w:lastRenderedPageBreak/>
              <w:t>They adjust their words and actions to care for their relationships.</w:t>
            </w:r>
          </w:p>
          <w:p w14:paraId="3FF6B228" w14:textId="214B67D4" w:rsidR="00CF2B94" w:rsidRPr="00352D69" w:rsidRDefault="00CF2B94" w:rsidP="00CF2B94">
            <w:pPr>
              <w:pStyle w:val="ListParagraph"/>
              <w:ind w:left="377"/>
              <w:rPr>
                <w:rFonts w:ascii="Times New Roman" w:hAnsi="Times New Roman"/>
                <w:sz w:val="24"/>
              </w:rPr>
            </w:pPr>
            <w:r w:rsidRPr="00352D69">
              <w:rPr>
                <w:rFonts w:ascii="Times New Roman" w:hAnsi="Times New Roman"/>
                <w:sz w:val="24"/>
              </w:rPr>
              <w:sym w:font="Wingdings" w:char="F0E0"/>
            </w:r>
            <w:r w:rsidRPr="00352D69">
              <w:rPr>
                <w:rFonts w:ascii="Times New Roman" w:hAnsi="Times New Roman"/>
                <w:sz w:val="24"/>
              </w:rPr>
              <w:t xml:space="preserve"> our entire unit is based on building relationships and how our words affect others. Creating kindness in our classroom setting</w:t>
            </w:r>
            <w:r w:rsidR="00A32C0A" w:rsidRPr="00352D69">
              <w:rPr>
                <w:rFonts w:ascii="Times New Roman" w:hAnsi="Times New Roman"/>
                <w:sz w:val="24"/>
              </w:rPr>
              <w:t>. We will be doing this by many different activities such as act of kindness bingo.</w:t>
            </w:r>
          </w:p>
          <w:p w14:paraId="43B6CD7B" w14:textId="62FA8DF2" w:rsidR="00397B0A" w:rsidRPr="00352D69" w:rsidRDefault="00397B0A" w:rsidP="00397B0A"/>
        </w:tc>
      </w:tr>
    </w:tbl>
    <w:p w14:paraId="3FCAD9A8" w14:textId="1A36CE2E" w:rsidR="009132E0" w:rsidRPr="00352D69" w:rsidRDefault="009132E0" w:rsidP="009132E0"/>
    <w:p w14:paraId="439076CE" w14:textId="182A8A3D" w:rsidR="00E55C2E" w:rsidRPr="00352D69" w:rsidRDefault="00E55C2E" w:rsidP="009132E0"/>
    <w:p w14:paraId="330611FD" w14:textId="0AECE9DC" w:rsidR="00E55C2E" w:rsidRPr="00352D69" w:rsidRDefault="00E55C2E" w:rsidP="009132E0"/>
    <w:p w14:paraId="3DD45352" w14:textId="158D45B0" w:rsidR="00E55C2E" w:rsidRPr="00352D69" w:rsidRDefault="00E55C2E" w:rsidP="009132E0"/>
    <w:p w14:paraId="496B366F" w14:textId="675F06B2" w:rsidR="00373CA9" w:rsidRPr="00352D69" w:rsidRDefault="00373CA9" w:rsidP="00397B0A">
      <w:pPr>
        <w:pStyle w:val="Title"/>
        <w:rPr>
          <w:rFonts w:ascii="Times New Roman" w:hAnsi="Times New Roman" w:cs="Times New Roman"/>
          <w:spacing w:val="1"/>
          <w:szCs w:val="24"/>
        </w:rPr>
      </w:pPr>
      <w:r w:rsidRPr="00352D69">
        <w:rPr>
          <w:rFonts w:ascii="Times New Roman" w:hAnsi="Times New Roman" w:cs="Times New Roman"/>
          <w:szCs w:val="24"/>
        </w:rPr>
        <w:t>BIG</w:t>
      </w:r>
      <w:r w:rsidRPr="00352D69">
        <w:rPr>
          <w:rFonts w:ascii="Times New Roman" w:hAnsi="Times New Roman" w:cs="Times New Roman"/>
          <w:spacing w:val="-2"/>
          <w:szCs w:val="24"/>
        </w:rPr>
        <w:t xml:space="preserve"> </w:t>
      </w:r>
      <w:r w:rsidRPr="00352D69">
        <w:rPr>
          <w:rFonts w:ascii="Times New Roman" w:hAnsi="Times New Roman" w:cs="Times New Roman"/>
          <w:szCs w:val="24"/>
        </w:rPr>
        <w:t>IDEAS</w:t>
      </w:r>
      <w:r w:rsidRPr="00352D69">
        <w:rPr>
          <w:rFonts w:ascii="Times New Roman" w:hAnsi="Times New Roman" w:cs="Times New Roman"/>
          <w:spacing w:val="1"/>
          <w:szCs w:val="24"/>
        </w:rPr>
        <w:t xml:space="preserve"> </w:t>
      </w:r>
    </w:p>
    <w:p w14:paraId="3F30D650" w14:textId="7B4F978E" w:rsidR="0040177E" w:rsidRPr="00352D69" w:rsidRDefault="0040177E" w:rsidP="0040177E">
      <w:r w:rsidRPr="00352D69">
        <w:rPr>
          <w:highlight w:val="yellow"/>
        </w:rPr>
        <w:t>Explain how your unit plan speaks to each big idea you have included</w:t>
      </w:r>
      <w:r w:rsidR="00187745" w:rsidRPr="00352D69">
        <w:rPr>
          <w:highlight w:val="yellow"/>
        </w:rPr>
        <w:t xml:space="preserve"> in 1 or 2 sentences</w:t>
      </w:r>
      <w:r w:rsidR="00E84D31" w:rsidRPr="00352D69">
        <w:rPr>
          <w:highlight w:val="yellow"/>
        </w:rPr>
        <w:t xml:space="preserve"> each</w:t>
      </w:r>
      <w:r w:rsidRPr="00352D69">
        <w:rPr>
          <w:highlight w:val="yellow"/>
        </w:rPr>
        <w:t xml:space="preserve">. For our purposes, connecting to one subject area is fine. However, feel free to connect to more than one if </w:t>
      </w:r>
      <w:r w:rsidR="00482BA8" w:rsidRPr="00352D69">
        <w:rPr>
          <w:highlight w:val="yellow"/>
        </w:rPr>
        <w:t xml:space="preserve">you feel </w:t>
      </w:r>
      <w:r w:rsidRPr="00352D69">
        <w:rPr>
          <w:highlight w:val="yellow"/>
        </w:rPr>
        <w:t>your topic needs it.)</w:t>
      </w:r>
    </w:p>
    <w:tbl>
      <w:tblPr>
        <w:tblW w:w="5000" w:type="pct"/>
        <w:tblCellMar>
          <w:left w:w="0" w:type="dxa"/>
          <w:right w:w="0" w:type="dxa"/>
        </w:tblCellMar>
        <w:tblLook w:val="04A0" w:firstRow="1" w:lastRow="0" w:firstColumn="1" w:lastColumn="0" w:noHBand="0" w:noVBand="1"/>
      </w:tblPr>
      <w:tblGrid>
        <w:gridCol w:w="4314"/>
        <w:gridCol w:w="4318"/>
        <w:gridCol w:w="4318"/>
      </w:tblGrid>
      <w:tr w:rsidR="00373CA9" w:rsidRPr="00352D69" w14:paraId="2830080C" w14:textId="77777777" w:rsidTr="00FC7E0E">
        <w:trPr>
          <w:trHeight w:hRule="exact" w:val="286"/>
        </w:trPr>
        <w:tc>
          <w:tcPr>
            <w:tcW w:w="1666" w:type="pct"/>
            <w:tcBorders>
              <w:top w:val="single" w:sz="4" w:space="0" w:color="000000"/>
              <w:left w:val="single" w:sz="4" w:space="0" w:color="000000"/>
              <w:bottom w:val="single" w:sz="4" w:space="0" w:color="000000"/>
              <w:right w:val="single" w:sz="4" w:space="0" w:color="000000"/>
            </w:tcBorders>
            <w:hideMark/>
          </w:tcPr>
          <w:p w14:paraId="3114239B" w14:textId="7A452D66" w:rsidR="00373CA9" w:rsidRPr="00352D69" w:rsidRDefault="00373CA9" w:rsidP="00397B0A">
            <w:pPr>
              <w:pStyle w:val="Subtitle"/>
              <w:rPr>
                <w:rFonts w:ascii="Times New Roman" w:hAnsi="Times New Roman"/>
                <w:b w:val="0"/>
                <w:bCs w:val="0"/>
                <w:sz w:val="24"/>
              </w:rPr>
            </w:pPr>
            <w:r w:rsidRPr="00352D69">
              <w:rPr>
                <w:rFonts w:ascii="Times New Roman" w:hAnsi="Times New Roman"/>
                <w:b w:val="0"/>
                <w:bCs w:val="0"/>
                <w:sz w:val="24"/>
              </w:rPr>
              <w:t>Subject Name</w:t>
            </w:r>
            <w:r w:rsidR="00F95C86" w:rsidRPr="00352D69">
              <w:rPr>
                <w:rFonts w:ascii="Times New Roman" w:hAnsi="Times New Roman"/>
                <w:b w:val="0"/>
                <w:bCs w:val="0"/>
                <w:sz w:val="24"/>
              </w:rPr>
              <w:t>:</w:t>
            </w:r>
            <w:r w:rsidR="00454E72" w:rsidRPr="00352D69">
              <w:rPr>
                <w:rFonts w:ascii="Times New Roman" w:hAnsi="Times New Roman"/>
                <w:b w:val="0"/>
                <w:bCs w:val="0"/>
                <w:sz w:val="24"/>
              </w:rPr>
              <w:t xml:space="preserve"> Language Arts </w:t>
            </w:r>
          </w:p>
        </w:tc>
        <w:tc>
          <w:tcPr>
            <w:tcW w:w="1667" w:type="pct"/>
            <w:tcBorders>
              <w:top w:val="single" w:sz="4" w:space="0" w:color="000000"/>
              <w:left w:val="single" w:sz="4" w:space="0" w:color="000000"/>
              <w:bottom w:val="single" w:sz="4" w:space="0" w:color="000000"/>
              <w:right w:val="single" w:sz="4" w:space="0" w:color="000000"/>
            </w:tcBorders>
            <w:hideMark/>
          </w:tcPr>
          <w:p w14:paraId="6CA6BEA2" w14:textId="11B0CF8B" w:rsidR="00373CA9" w:rsidRPr="00352D69" w:rsidRDefault="00373CA9" w:rsidP="00397B0A">
            <w:pPr>
              <w:pStyle w:val="Subtitle"/>
              <w:rPr>
                <w:rFonts w:ascii="Times New Roman" w:hAnsi="Times New Roman"/>
                <w:b w:val="0"/>
                <w:bCs w:val="0"/>
                <w:sz w:val="24"/>
              </w:rPr>
            </w:pPr>
            <w:r w:rsidRPr="00352D69">
              <w:rPr>
                <w:rFonts w:ascii="Times New Roman" w:hAnsi="Times New Roman"/>
                <w:b w:val="0"/>
                <w:bCs w:val="0"/>
                <w:sz w:val="24"/>
              </w:rPr>
              <w:t>Subject Name</w:t>
            </w:r>
            <w:r w:rsidR="00F95C86" w:rsidRPr="00352D69">
              <w:rPr>
                <w:rFonts w:ascii="Times New Roman" w:hAnsi="Times New Roman"/>
                <w:b w:val="0"/>
                <w:bCs w:val="0"/>
                <w:sz w:val="24"/>
              </w:rPr>
              <w:t>:</w:t>
            </w:r>
            <w:r w:rsidR="004F6760" w:rsidRPr="00352D69">
              <w:rPr>
                <w:rFonts w:ascii="Times New Roman" w:hAnsi="Times New Roman"/>
                <w:b w:val="0"/>
                <w:bCs w:val="0"/>
                <w:sz w:val="24"/>
              </w:rPr>
              <w:t xml:space="preserve"> Art</w:t>
            </w:r>
          </w:p>
        </w:tc>
        <w:tc>
          <w:tcPr>
            <w:tcW w:w="1667" w:type="pct"/>
            <w:tcBorders>
              <w:top w:val="single" w:sz="4" w:space="0" w:color="000000"/>
              <w:left w:val="single" w:sz="4" w:space="0" w:color="000000"/>
              <w:bottom w:val="single" w:sz="4" w:space="0" w:color="000000"/>
              <w:right w:val="single" w:sz="4" w:space="0" w:color="000000"/>
            </w:tcBorders>
            <w:hideMark/>
          </w:tcPr>
          <w:p w14:paraId="53EC3813" w14:textId="792BF5FE" w:rsidR="00373CA9" w:rsidRPr="00352D69" w:rsidRDefault="00373CA9" w:rsidP="00397B0A">
            <w:pPr>
              <w:pStyle w:val="Subtitle"/>
              <w:rPr>
                <w:rFonts w:ascii="Times New Roman" w:hAnsi="Times New Roman"/>
                <w:b w:val="0"/>
                <w:bCs w:val="0"/>
                <w:sz w:val="24"/>
              </w:rPr>
            </w:pPr>
            <w:r w:rsidRPr="00352D69">
              <w:rPr>
                <w:rFonts w:ascii="Times New Roman" w:hAnsi="Times New Roman"/>
                <w:b w:val="0"/>
                <w:bCs w:val="0"/>
                <w:sz w:val="24"/>
              </w:rPr>
              <w:t>Subject Name</w:t>
            </w:r>
            <w:r w:rsidR="00F95C86" w:rsidRPr="00352D69">
              <w:rPr>
                <w:rFonts w:ascii="Times New Roman" w:hAnsi="Times New Roman"/>
                <w:b w:val="0"/>
                <w:bCs w:val="0"/>
                <w:sz w:val="24"/>
              </w:rPr>
              <w:t>:</w:t>
            </w:r>
          </w:p>
        </w:tc>
      </w:tr>
      <w:tr w:rsidR="00373CA9" w:rsidRPr="00352D69" w14:paraId="5C013C88" w14:textId="77777777" w:rsidTr="004F6760">
        <w:trPr>
          <w:trHeight w:hRule="exact" w:val="6956"/>
        </w:trPr>
        <w:tc>
          <w:tcPr>
            <w:tcW w:w="1666" w:type="pct"/>
            <w:tcBorders>
              <w:top w:val="single" w:sz="4" w:space="0" w:color="000000"/>
              <w:left w:val="single" w:sz="4" w:space="0" w:color="000000"/>
              <w:bottom w:val="single" w:sz="4" w:space="0" w:color="000000"/>
              <w:right w:val="single" w:sz="4" w:space="0" w:color="000000"/>
            </w:tcBorders>
          </w:tcPr>
          <w:p w14:paraId="5D3D10B4" w14:textId="69CE37C0" w:rsidR="005B68C0" w:rsidRPr="00352D69" w:rsidRDefault="005B68C0" w:rsidP="005B68C0">
            <w:pPr>
              <w:rPr>
                <w:color w:val="000000" w:themeColor="text1"/>
                <w:shd w:val="clear" w:color="auto" w:fill="F0F8FF"/>
              </w:rPr>
            </w:pPr>
            <w:r w:rsidRPr="00352D69">
              <w:rPr>
                <w:color w:val="000000" w:themeColor="text1"/>
                <w:shd w:val="clear" w:color="auto" w:fill="F0F8FF"/>
              </w:rPr>
              <w:lastRenderedPageBreak/>
              <w:t>Curiosity and wonder lead us to new discoveries about ourselves and the world around us.</w:t>
            </w:r>
          </w:p>
          <w:p w14:paraId="59DD4F0B" w14:textId="77777777" w:rsidR="005B68C0" w:rsidRPr="00352D69" w:rsidRDefault="005B68C0" w:rsidP="005B68C0">
            <w:pPr>
              <w:rPr>
                <w:color w:val="000000" w:themeColor="text1"/>
                <w:shd w:val="clear" w:color="auto" w:fill="F0F8FF"/>
              </w:rPr>
            </w:pPr>
          </w:p>
          <w:p w14:paraId="273DA408" w14:textId="519967E8" w:rsidR="005B68C0" w:rsidRPr="00352D69" w:rsidRDefault="005B68C0" w:rsidP="005B68C0">
            <w:pPr>
              <w:rPr>
                <w:color w:val="000000" w:themeColor="text1"/>
                <w:shd w:val="clear" w:color="auto" w:fill="F0F8FF"/>
              </w:rPr>
            </w:pPr>
            <w:r w:rsidRPr="00352D69">
              <w:rPr>
                <w:color w:val="000000" w:themeColor="text1"/>
                <w:shd w:val="clear" w:color="auto" w:fill="F0F8FF"/>
              </w:rPr>
              <w:sym w:font="Wingdings" w:char="F0E0"/>
            </w:r>
            <w:r w:rsidRPr="00352D69">
              <w:rPr>
                <w:color w:val="000000" w:themeColor="text1"/>
                <w:shd w:val="clear" w:color="auto" w:fill="F0F8FF"/>
              </w:rPr>
              <w:t xml:space="preserve"> Throughout the unit </w:t>
            </w:r>
            <w:r w:rsidR="004F6760" w:rsidRPr="00352D69">
              <w:rPr>
                <w:color w:val="000000" w:themeColor="text1"/>
                <w:shd w:val="clear" w:color="auto" w:fill="F0F8FF"/>
              </w:rPr>
              <w:t>students will be asked to think and reflect on stories and scenarios presented to them, this will allow them to be curious and wonder. It will also hopefully allow them to be curious and reflect when they are in similar situations themselves.</w:t>
            </w:r>
          </w:p>
          <w:p w14:paraId="3C07E989" w14:textId="05340A53" w:rsidR="005B68C0" w:rsidRPr="00352D69" w:rsidRDefault="005B68C0" w:rsidP="005B68C0">
            <w:pPr>
              <w:rPr>
                <w:color w:val="3B3B3B"/>
                <w:shd w:val="clear" w:color="auto" w:fill="F0F8FF"/>
              </w:rPr>
            </w:pPr>
          </w:p>
          <w:p w14:paraId="0D804CCC" w14:textId="77777777" w:rsidR="004F6760" w:rsidRPr="00352D69" w:rsidRDefault="004F6760" w:rsidP="004F6760">
            <w:r w:rsidRPr="00352D69">
              <w:rPr>
                <w:color w:val="3B3B3B"/>
                <w:shd w:val="clear" w:color="auto" w:fill="F0F8FF"/>
              </w:rPr>
              <w:t>Using language in creative and playful ways helps</w:t>
            </w:r>
            <w:r w:rsidRPr="00352D69">
              <w:rPr>
                <w:color w:val="3B3B3B"/>
              </w:rPr>
              <w:br/>
            </w:r>
            <w:r w:rsidRPr="00352D69">
              <w:rPr>
                <w:color w:val="3B3B3B"/>
                <w:shd w:val="clear" w:color="auto" w:fill="F0F8FF"/>
              </w:rPr>
              <w:t>us understand how language works.</w:t>
            </w:r>
          </w:p>
          <w:p w14:paraId="387CB9DD" w14:textId="0E5DA893" w:rsidR="004F6760" w:rsidRPr="00352D69" w:rsidRDefault="004F6760" w:rsidP="005B68C0">
            <w:pPr>
              <w:rPr>
                <w:color w:val="3B3B3B"/>
                <w:shd w:val="clear" w:color="auto" w:fill="F0F8FF"/>
              </w:rPr>
            </w:pPr>
            <w:r w:rsidRPr="00352D69">
              <w:rPr>
                <w:color w:val="3B3B3B"/>
                <w:shd w:val="clear" w:color="auto" w:fill="F0F8FF"/>
              </w:rPr>
              <w:sym w:font="Wingdings" w:char="F0E0"/>
            </w:r>
            <w:r w:rsidRPr="00352D69">
              <w:rPr>
                <w:color w:val="3B3B3B"/>
                <w:shd w:val="clear" w:color="auto" w:fill="F0F8FF"/>
              </w:rPr>
              <w:t xml:space="preserve"> creating a word wall will give students creative ways to learn language and understand the diversity of language.</w:t>
            </w:r>
          </w:p>
          <w:p w14:paraId="38AC39F3" w14:textId="77777777" w:rsidR="005B68C0" w:rsidRPr="00352D69" w:rsidRDefault="005B68C0" w:rsidP="005B68C0"/>
          <w:p w14:paraId="5723D504" w14:textId="77777777" w:rsidR="00397B0A" w:rsidRPr="00352D69" w:rsidRDefault="00397B0A" w:rsidP="00397B0A"/>
          <w:p w14:paraId="55B1715A" w14:textId="1FA9FB8B" w:rsidR="005B68C0" w:rsidRPr="00352D69" w:rsidRDefault="005B68C0" w:rsidP="00397B0A"/>
        </w:tc>
        <w:tc>
          <w:tcPr>
            <w:tcW w:w="1667" w:type="pct"/>
            <w:tcBorders>
              <w:top w:val="single" w:sz="4" w:space="0" w:color="000000"/>
              <w:left w:val="single" w:sz="4" w:space="0" w:color="000000"/>
              <w:bottom w:val="single" w:sz="4" w:space="0" w:color="000000"/>
              <w:right w:val="single" w:sz="4" w:space="0" w:color="000000"/>
            </w:tcBorders>
          </w:tcPr>
          <w:p w14:paraId="77012F69" w14:textId="77777777" w:rsidR="004F6760" w:rsidRPr="00352D69" w:rsidRDefault="004F6760" w:rsidP="004F6760">
            <w:r w:rsidRPr="00352D69">
              <w:rPr>
                <w:color w:val="3B3B3B"/>
                <w:shd w:val="clear" w:color="auto" w:fill="F0F8FF"/>
              </w:rPr>
              <w:t>Creative experiences involve an interplay between exploration, inquiry, and purposeful choice.</w:t>
            </w:r>
          </w:p>
          <w:p w14:paraId="13565DFE" w14:textId="1B002490" w:rsidR="00397B0A" w:rsidRPr="00352D69" w:rsidRDefault="004F6760" w:rsidP="00397B0A">
            <w:r w:rsidRPr="00352D69">
              <w:sym w:font="Wingdings" w:char="F0E0"/>
            </w:r>
            <w:r w:rsidRPr="00352D69">
              <w:t xml:space="preserve"> a few of our lessons will incorporate art such as our kindness tree and all about me flag, these lessons will allow the students to explore different areas of the community, their peers or even about themselves.</w:t>
            </w:r>
          </w:p>
        </w:tc>
        <w:tc>
          <w:tcPr>
            <w:tcW w:w="1667" w:type="pct"/>
            <w:tcBorders>
              <w:top w:val="single" w:sz="4" w:space="0" w:color="000000"/>
              <w:left w:val="single" w:sz="4" w:space="0" w:color="000000"/>
              <w:bottom w:val="single" w:sz="4" w:space="0" w:color="000000"/>
              <w:right w:val="single" w:sz="4" w:space="0" w:color="000000"/>
            </w:tcBorders>
          </w:tcPr>
          <w:p w14:paraId="540A18BC" w14:textId="77777777" w:rsidR="00373CA9" w:rsidRPr="00352D69" w:rsidRDefault="00373CA9" w:rsidP="00397B0A"/>
          <w:p w14:paraId="676B176B" w14:textId="77777777" w:rsidR="00397B0A" w:rsidRPr="00352D69" w:rsidRDefault="00397B0A" w:rsidP="00397B0A"/>
          <w:p w14:paraId="4EEC9828" w14:textId="77777777" w:rsidR="00397B0A" w:rsidRPr="00352D69" w:rsidRDefault="00397B0A" w:rsidP="00397B0A"/>
          <w:p w14:paraId="73609A02" w14:textId="3E1BE352" w:rsidR="00397B0A" w:rsidRPr="00352D69" w:rsidRDefault="00397B0A" w:rsidP="00397B0A"/>
        </w:tc>
      </w:tr>
    </w:tbl>
    <w:p w14:paraId="367C0659" w14:textId="77777777" w:rsidR="00373CA9" w:rsidRPr="00352D69" w:rsidRDefault="00373CA9" w:rsidP="00397B0A"/>
    <w:p w14:paraId="4F0C4F1C" w14:textId="1A08C8B9" w:rsidR="00373CA9" w:rsidRPr="00352D69" w:rsidRDefault="00373CA9" w:rsidP="00397B0A">
      <w:pPr>
        <w:pStyle w:val="Title"/>
        <w:rPr>
          <w:rFonts w:ascii="Times New Roman" w:hAnsi="Times New Roman" w:cs="Times New Roman"/>
          <w:szCs w:val="24"/>
        </w:rPr>
      </w:pPr>
      <w:r w:rsidRPr="00352D69">
        <w:rPr>
          <w:rFonts w:ascii="Times New Roman" w:hAnsi="Times New Roman" w:cs="Times New Roman"/>
          <w:szCs w:val="24"/>
        </w:rPr>
        <w:t>LEARNING</w:t>
      </w:r>
      <w:r w:rsidRPr="00352D69">
        <w:rPr>
          <w:rFonts w:ascii="Times New Roman" w:hAnsi="Times New Roman" w:cs="Times New Roman"/>
          <w:spacing w:val="-2"/>
          <w:szCs w:val="24"/>
        </w:rPr>
        <w:t xml:space="preserve"> </w:t>
      </w:r>
      <w:r w:rsidRPr="00352D69">
        <w:rPr>
          <w:rFonts w:ascii="Times New Roman" w:hAnsi="Times New Roman" w:cs="Times New Roman"/>
          <w:szCs w:val="24"/>
        </w:rPr>
        <w:t>STANDARDS</w:t>
      </w:r>
      <w:r w:rsidR="00B4419E" w:rsidRPr="00352D69">
        <w:rPr>
          <w:rFonts w:ascii="Times New Roman" w:hAnsi="Times New Roman" w:cs="Times New Roman"/>
          <w:szCs w:val="24"/>
        </w:rPr>
        <w:t xml:space="preserve"> &amp; ASSESSMENT</w:t>
      </w:r>
    </w:p>
    <w:p w14:paraId="5E092551" w14:textId="5E806DCA" w:rsidR="0040177E" w:rsidRPr="00352D69" w:rsidRDefault="0040177E" w:rsidP="0040177E">
      <w:r w:rsidRPr="00352D69">
        <w:rPr>
          <w:highlight w:val="yellow"/>
        </w:rPr>
        <w:t xml:space="preserve">(List appropriate and sufficient learning standards. Brainstorm ideas </w:t>
      </w:r>
      <w:r w:rsidR="00E84D31" w:rsidRPr="00352D69">
        <w:rPr>
          <w:highlight w:val="yellow"/>
        </w:rPr>
        <w:t xml:space="preserve">for </w:t>
      </w:r>
      <w:r w:rsidRPr="00352D69">
        <w:rPr>
          <w:highlight w:val="yellow"/>
        </w:rPr>
        <w:t>formative and summative assessment</w:t>
      </w:r>
      <w:r w:rsidR="003000BE" w:rsidRPr="00352D69">
        <w:rPr>
          <w:highlight w:val="yellow"/>
        </w:rPr>
        <w:t>(s)</w:t>
      </w:r>
      <w:r w:rsidRPr="00352D69">
        <w:rPr>
          <w:highlight w:val="yellow"/>
        </w:rPr>
        <w:t xml:space="preserve"> for your unit plan. </w:t>
      </w:r>
      <w:proofErr w:type="gramStart"/>
      <w:r w:rsidR="003000BE" w:rsidRPr="00352D69">
        <w:rPr>
          <w:highlight w:val="yellow"/>
        </w:rPr>
        <w:t>In particular, t</w:t>
      </w:r>
      <w:r w:rsidRPr="00352D69">
        <w:rPr>
          <w:highlight w:val="yellow"/>
        </w:rPr>
        <w:t>hink</w:t>
      </w:r>
      <w:proofErr w:type="gramEnd"/>
      <w:r w:rsidRPr="00352D69">
        <w:rPr>
          <w:highlight w:val="yellow"/>
        </w:rPr>
        <w:t xml:space="preserve"> about how you will </w:t>
      </w:r>
      <w:r w:rsidR="00187745" w:rsidRPr="00352D69">
        <w:rPr>
          <w:highlight w:val="yellow"/>
        </w:rPr>
        <w:t>“</w:t>
      </w:r>
      <w:r w:rsidRPr="00352D69">
        <w:rPr>
          <w:highlight w:val="yellow"/>
        </w:rPr>
        <w:t>measure</w:t>
      </w:r>
      <w:r w:rsidR="00187745" w:rsidRPr="00352D69">
        <w:rPr>
          <w:highlight w:val="yellow"/>
        </w:rPr>
        <w:t>”</w:t>
      </w:r>
      <w:r w:rsidRPr="00352D69">
        <w:rPr>
          <w:highlight w:val="yellow"/>
        </w:rPr>
        <w:t xml:space="preserve"> or </w:t>
      </w:r>
      <w:r w:rsidR="00187745" w:rsidRPr="00352D69">
        <w:rPr>
          <w:highlight w:val="yellow"/>
        </w:rPr>
        <w:t>“</w:t>
      </w:r>
      <w:r w:rsidRPr="00352D69">
        <w:rPr>
          <w:highlight w:val="yellow"/>
        </w:rPr>
        <w:t>seek to provide evidence</w:t>
      </w:r>
      <w:r w:rsidR="00187745" w:rsidRPr="00352D69">
        <w:rPr>
          <w:highlight w:val="yellow"/>
        </w:rPr>
        <w:t>”</w:t>
      </w:r>
      <w:r w:rsidRPr="00352D69">
        <w:rPr>
          <w:highlight w:val="yellow"/>
        </w:rPr>
        <w:t xml:space="preserve"> that students </w:t>
      </w:r>
      <w:r w:rsidR="00187745" w:rsidRPr="00352D69">
        <w:rPr>
          <w:highlight w:val="yellow"/>
        </w:rPr>
        <w:t xml:space="preserve">are meeting </w:t>
      </w:r>
      <w:r w:rsidRPr="00352D69">
        <w:rPr>
          <w:highlight w:val="yellow"/>
        </w:rPr>
        <w:t xml:space="preserve">the </w:t>
      </w:r>
      <w:r w:rsidR="00B52EAD" w:rsidRPr="00352D69">
        <w:rPr>
          <w:highlight w:val="yellow"/>
        </w:rPr>
        <w:t xml:space="preserve">learning </w:t>
      </w:r>
      <w:r w:rsidRPr="00352D69">
        <w:rPr>
          <w:highlight w:val="yellow"/>
        </w:rPr>
        <w:t>standards you have set out.</w:t>
      </w:r>
      <w:r w:rsidR="00B52EAD" w:rsidRPr="00352D69">
        <w:rPr>
          <w:highlight w:val="yellow"/>
        </w:rPr>
        <w:t xml:space="preserve"> The learning standards and </w:t>
      </w:r>
      <w:r w:rsidRPr="00352D69">
        <w:rPr>
          <w:highlight w:val="yellow"/>
        </w:rPr>
        <w:t xml:space="preserve">assessments </w:t>
      </w:r>
      <w:r w:rsidR="00B52EAD" w:rsidRPr="00352D69">
        <w:rPr>
          <w:highlight w:val="yellow"/>
        </w:rPr>
        <w:t xml:space="preserve">here </w:t>
      </w:r>
      <w:r w:rsidRPr="00352D69">
        <w:rPr>
          <w:highlight w:val="yellow"/>
        </w:rPr>
        <w:t>should also appear in your lessons below).</w:t>
      </w:r>
    </w:p>
    <w:tbl>
      <w:tblPr>
        <w:tblW w:w="5000" w:type="pct"/>
        <w:tblCellMar>
          <w:left w:w="0" w:type="dxa"/>
          <w:right w:w="0" w:type="dxa"/>
        </w:tblCellMar>
        <w:tblLook w:val="04A0" w:firstRow="1" w:lastRow="0" w:firstColumn="1" w:lastColumn="0" w:noHBand="0" w:noVBand="1"/>
      </w:tblPr>
      <w:tblGrid>
        <w:gridCol w:w="4443"/>
        <w:gridCol w:w="4254"/>
        <w:gridCol w:w="4253"/>
      </w:tblGrid>
      <w:tr w:rsidR="00B4419E" w:rsidRPr="00352D69" w14:paraId="225679B5" w14:textId="35327C55" w:rsidTr="00B4419E">
        <w:trPr>
          <w:trHeight w:hRule="exact" w:val="286"/>
        </w:trPr>
        <w:tc>
          <w:tcPr>
            <w:tcW w:w="1715" w:type="pct"/>
            <w:tcBorders>
              <w:top w:val="single" w:sz="4" w:space="0" w:color="000000"/>
              <w:left w:val="single" w:sz="4" w:space="0" w:color="000000"/>
              <w:bottom w:val="single" w:sz="4" w:space="0" w:color="000000"/>
              <w:right w:val="single" w:sz="4" w:space="0" w:color="000000"/>
            </w:tcBorders>
            <w:hideMark/>
          </w:tcPr>
          <w:p w14:paraId="2643C9A7" w14:textId="0C7D0111" w:rsidR="00B4419E" w:rsidRPr="00352D69" w:rsidRDefault="00B4419E" w:rsidP="00397B0A">
            <w:pPr>
              <w:pStyle w:val="Subtitle"/>
              <w:rPr>
                <w:rFonts w:ascii="Times New Roman" w:hAnsi="Times New Roman"/>
                <w:b w:val="0"/>
                <w:bCs w:val="0"/>
                <w:sz w:val="24"/>
              </w:rPr>
            </w:pPr>
            <w:r w:rsidRPr="00352D69">
              <w:rPr>
                <w:rFonts w:ascii="Times New Roman" w:hAnsi="Times New Roman"/>
                <w:b w:val="0"/>
                <w:bCs w:val="0"/>
                <w:sz w:val="24"/>
              </w:rPr>
              <w:t>Curricular Competencies</w:t>
            </w:r>
          </w:p>
        </w:tc>
        <w:tc>
          <w:tcPr>
            <w:tcW w:w="1642" w:type="pct"/>
            <w:tcBorders>
              <w:top w:val="single" w:sz="4" w:space="0" w:color="000000"/>
              <w:left w:val="single" w:sz="4" w:space="0" w:color="000000"/>
              <w:bottom w:val="single" w:sz="4" w:space="0" w:color="000000"/>
              <w:right w:val="single" w:sz="4" w:space="0" w:color="000000"/>
            </w:tcBorders>
            <w:hideMark/>
          </w:tcPr>
          <w:p w14:paraId="119BD567" w14:textId="2A0B791F" w:rsidR="00B4419E" w:rsidRPr="00352D69" w:rsidRDefault="00B4419E" w:rsidP="00397B0A">
            <w:pPr>
              <w:pStyle w:val="Subtitle"/>
              <w:rPr>
                <w:rFonts w:ascii="Times New Roman" w:hAnsi="Times New Roman"/>
                <w:b w:val="0"/>
                <w:bCs w:val="0"/>
                <w:sz w:val="24"/>
              </w:rPr>
            </w:pPr>
            <w:r w:rsidRPr="00352D69">
              <w:rPr>
                <w:rFonts w:ascii="Times New Roman" w:hAnsi="Times New Roman"/>
                <w:b w:val="0"/>
                <w:bCs w:val="0"/>
                <w:sz w:val="24"/>
              </w:rPr>
              <w:t>Content</w:t>
            </w:r>
          </w:p>
        </w:tc>
        <w:tc>
          <w:tcPr>
            <w:tcW w:w="1642" w:type="pct"/>
            <w:tcBorders>
              <w:top w:val="single" w:sz="4" w:space="0" w:color="000000"/>
              <w:left w:val="single" w:sz="4" w:space="0" w:color="000000"/>
              <w:bottom w:val="single" w:sz="4" w:space="0" w:color="000000"/>
              <w:right w:val="single" w:sz="4" w:space="0" w:color="000000"/>
            </w:tcBorders>
          </w:tcPr>
          <w:p w14:paraId="6CD8A5F0" w14:textId="645FF11C" w:rsidR="00B4419E" w:rsidRPr="00352D69" w:rsidRDefault="00B4419E" w:rsidP="00397B0A">
            <w:pPr>
              <w:pStyle w:val="Subtitle"/>
              <w:rPr>
                <w:rFonts w:ascii="Times New Roman" w:hAnsi="Times New Roman"/>
                <w:b w:val="0"/>
                <w:bCs w:val="0"/>
                <w:sz w:val="24"/>
              </w:rPr>
            </w:pPr>
            <w:r w:rsidRPr="00352D69">
              <w:rPr>
                <w:rFonts w:ascii="Times New Roman" w:hAnsi="Times New Roman"/>
                <w:b w:val="0"/>
                <w:bCs w:val="0"/>
                <w:sz w:val="24"/>
              </w:rPr>
              <w:t>Assessment</w:t>
            </w:r>
          </w:p>
        </w:tc>
      </w:tr>
      <w:tr w:rsidR="00B4419E" w:rsidRPr="00352D69" w14:paraId="4A1D1B7F" w14:textId="4E62D8F4" w:rsidTr="00D1443A">
        <w:trPr>
          <w:trHeight w:val="720"/>
        </w:trPr>
        <w:tc>
          <w:tcPr>
            <w:tcW w:w="1715" w:type="pct"/>
            <w:tcBorders>
              <w:top w:val="single" w:sz="4" w:space="0" w:color="000000"/>
              <w:left w:val="single" w:sz="4" w:space="0" w:color="000000"/>
              <w:bottom w:val="single" w:sz="4" w:space="0" w:color="000000" w:themeColor="text1"/>
              <w:right w:val="single" w:sz="4" w:space="0" w:color="000000"/>
            </w:tcBorders>
          </w:tcPr>
          <w:p w14:paraId="63C2F909" w14:textId="77777777" w:rsidR="00397B0A" w:rsidRPr="00352D69" w:rsidRDefault="00C123C0" w:rsidP="00397B0A">
            <w:r w:rsidRPr="00352D69">
              <w:lastRenderedPageBreak/>
              <w:t>Language Arts:</w:t>
            </w:r>
          </w:p>
          <w:p w14:paraId="155FFF20" w14:textId="77777777" w:rsidR="00E22C75" w:rsidRPr="00352D69" w:rsidRDefault="00E22C75" w:rsidP="008D5500">
            <w:pPr>
              <w:rPr>
                <w:color w:val="000000" w:themeColor="text1"/>
                <w:shd w:val="clear" w:color="auto" w:fill="FFFFFF"/>
              </w:rPr>
            </w:pPr>
          </w:p>
          <w:p w14:paraId="3A4675C6" w14:textId="2CFD883B" w:rsidR="008D5500" w:rsidRPr="00352D69" w:rsidRDefault="008D5500" w:rsidP="008D5500">
            <w:pPr>
              <w:rPr>
                <w:color w:val="000000" w:themeColor="text1"/>
              </w:rPr>
            </w:pPr>
            <w:r w:rsidRPr="00352D69">
              <w:rPr>
                <w:color w:val="000000" w:themeColor="text1"/>
                <w:shd w:val="clear" w:color="auto" w:fill="FFFFFF"/>
              </w:rPr>
              <w:t>Make connections between ideas from a variety of sources and </w:t>
            </w:r>
            <w:hyperlink r:id="rId21" w:history="1">
              <w:r w:rsidRPr="00352D69">
                <w:rPr>
                  <w:rStyle w:val="Hyperlink"/>
                  <w:color w:val="000000" w:themeColor="text1"/>
                  <w:u w:val="none"/>
                  <w:shd w:val="clear" w:color="auto" w:fill="FFFFFF"/>
                </w:rPr>
                <w:t>prior knowledge</w:t>
              </w:r>
            </w:hyperlink>
            <w:r w:rsidRPr="00352D69">
              <w:rPr>
                <w:color w:val="000000" w:themeColor="text1"/>
                <w:shd w:val="clear" w:color="auto" w:fill="FFFFFF"/>
              </w:rPr>
              <w:t> to build understanding</w:t>
            </w:r>
          </w:p>
          <w:p w14:paraId="72751333" w14:textId="77777777" w:rsidR="00E22C75" w:rsidRPr="00352D69" w:rsidRDefault="00D74252" w:rsidP="00397B0A">
            <w:r w:rsidRPr="00352D69">
              <w:sym w:font="Wingdings" w:char="F0E0"/>
            </w:r>
            <w:r w:rsidRPr="00352D69">
              <w:t xml:space="preserve"> we will be predicting what will happen in stories and using our prior knowledge to talk about different topics throughout lessons</w:t>
            </w:r>
            <w:r w:rsidR="00E22C75" w:rsidRPr="00352D69">
              <w:t>.</w:t>
            </w:r>
          </w:p>
          <w:p w14:paraId="7A106C67" w14:textId="77777777" w:rsidR="00E22C75" w:rsidRPr="00352D69" w:rsidRDefault="00E22C75" w:rsidP="00397B0A"/>
          <w:p w14:paraId="66AD4C8E" w14:textId="77777777" w:rsidR="00E22C75" w:rsidRPr="00352D69" w:rsidRDefault="000E421F" w:rsidP="00E22C75">
            <w:pPr>
              <w:rPr>
                <w:color w:val="000000" w:themeColor="text1"/>
              </w:rPr>
            </w:pPr>
            <w:hyperlink r:id="rId22" w:history="1">
              <w:r w:rsidR="00E22C75" w:rsidRPr="00352D69">
                <w:rPr>
                  <w:rStyle w:val="Hyperlink"/>
                  <w:color w:val="000000" w:themeColor="text1"/>
                  <w:u w:val="none"/>
                  <w:shd w:val="clear" w:color="auto" w:fill="FFFFFF"/>
                </w:rPr>
                <w:t>Engage actively as listeners, viewers, and readers</w:t>
              </w:r>
            </w:hyperlink>
            <w:r w:rsidR="00E22C75" w:rsidRPr="00352D69">
              <w:rPr>
                <w:color w:val="000000" w:themeColor="text1"/>
                <w:shd w:val="clear" w:color="auto" w:fill="FFFFFF"/>
              </w:rPr>
              <w:t>, as appropriate, to develop understanding of self, identity, and community</w:t>
            </w:r>
          </w:p>
          <w:p w14:paraId="51111E3A" w14:textId="026A10E7" w:rsidR="00D74252" w:rsidRPr="00352D69" w:rsidRDefault="00E22C75" w:rsidP="00397B0A">
            <w:r w:rsidRPr="00352D69">
              <w:sym w:font="Wingdings" w:char="F0E0"/>
            </w:r>
            <w:r w:rsidRPr="00352D69">
              <w:t xml:space="preserve"> almost all lesson plans have group discussions which students will participate in but also actively listen and reflect on what others are saying. This will also create understanding on self and community as we will be talking about diversity. </w:t>
            </w:r>
            <w:r w:rsidR="00D74252" w:rsidRPr="00352D69">
              <w:t xml:space="preserve"> </w:t>
            </w:r>
          </w:p>
          <w:p w14:paraId="3E656417" w14:textId="77777777" w:rsidR="00C271D6" w:rsidRPr="00352D69" w:rsidRDefault="00C271D6" w:rsidP="00E22C75">
            <w:pPr>
              <w:rPr>
                <w:color w:val="3B3B3B"/>
                <w:shd w:val="clear" w:color="auto" w:fill="FFFFFF"/>
              </w:rPr>
            </w:pPr>
          </w:p>
          <w:p w14:paraId="43CA92A3" w14:textId="5CA844D4" w:rsidR="00E22C75" w:rsidRPr="00352D69" w:rsidRDefault="00E22C75" w:rsidP="00E22C75">
            <w:pPr>
              <w:rPr>
                <w:color w:val="000000" w:themeColor="text1"/>
              </w:rPr>
            </w:pPr>
            <w:r w:rsidRPr="00352D69">
              <w:rPr>
                <w:color w:val="000000" w:themeColor="text1"/>
                <w:shd w:val="clear" w:color="auto" w:fill="FFFFFF"/>
              </w:rPr>
              <w:t>Use personal experience and knowledge to connect to </w:t>
            </w:r>
            <w:hyperlink r:id="rId23" w:history="1">
              <w:r w:rsidRPr="00352D69">
                <w:rPr>
                  <w:rStyle w:val="Hyperlink"/>
                  <w:color w:val="000000" w:themeColor="text1"/>
                  <w:u w:val="none"/>
                  <w:shd w:val="clear" w:color="auto" w:fill="FFFFFF"/>
                </w:rPr>
                <w:t>text</w:t>
              </w:r>
            </w:hyperlink>
            <w:r w:rsidRPr="00352D69">
              <w:rPr>
                <w:color w:val="000000" w:themeColor="text1"/>
                <w:shd w:val="clear" w:color="auto" w:fill="FFFFFF"/>
              </w:rPr>
              <w:t> and make meaning</w:t>
            </w:r>
          </w:p>
          <w:p w14:paraId="3A171A34" w14:textId="3B5F168A" w:rsidR="00E22C75" w:rsidRPr="00352D69" w:rsidRDefault="00E22C75" w:rsidP="00397B0A">
            <w:r w:rsidRPr="00352D69">
              <w:sym w:font="Wingdings" w:char="F0E0"/>
            </w:r>
            <w:r w:rsidRPr="00352D69">
              <w:t xml:space="preserve"> In our kindness activities we will be talking about personal experience</w:t>
            </w:r>
            <w:r w:rsidR="004C1240">
              <w:t>s,</w:t>
            </w:r>
            <w:r w:rsidRPr="00352D69">
              <w:t xml:space="preserve"> how our experiences were and how we can change our experiences and </w:t>
            </w:r>
            <w:r w:rsidR="007F54EE">
              <w:t xml:space="preserve">the </w:t>
            </w:r>
            <w:r w:rsidRPr="00352D69">
              <w:t>experiences</w:t>
            </w:r>
            <w:r w:rsidR="007F54EE">
              <w:t xml:space="preserve"> of others.</w:t>
            </w:r>
            <w:r w:rsidRPr="00352D69">
              <w:t xml:space="preserve"> We will be </w:t>
            </w:r>
            <w:r w:rsidR="004C1240" w:rsidRPr="00352D69">
              <w:t>relatin</w:t>
            </w:r>
            <w:r w:rsidR="004C1240">
              <w:t>g</w:t>
            </w:r>
            <w:r w:rsidRPr="00352D69">
              <w:t xml:space="preserve"> our experiences to the books experience with bullying.</w:t>
            </w:r>
          </w:p>
          <w:p w14:paraId="4D366CAD" w14:textId="3BF40084" w:rsidR="00C271D6" w:rsidRPr="00352D69" w:rsidRDefault="00C271D6" w:rsidP="00397B0A">
            <w:pPr>
              <w:rPr>
                <w:color w:val="000000" w:themeColor="text1"/>
              </w:rPr>
            </w:pPr>
          </w:p>
          <w:p w14:paraId="57731B81" w14:textId="77777777" w:rsidR="00C271D6" w:rsidRPr="00352D69" w:rsidRDefault="000E421F" w:rsidP="00C271D6">
            <w:pPr>
              <w:rPr>
                <w:color w:val="000000" w:themeColor="text1"/>
              </w:rPr>
            </w:pPr>
            <w:hyperlink r:id="rId24" w:history="1">
              <w:r w:rsidR="00C271D6" w:rsidRPr="00352D69">
                <w:rPr>
                  <w:rStyle w:val="Hyperlink"/>
                  <w:color w:val="000000" w:themeColor="text1"/>
                  <w:u w:val="none"/>
                  <w:shd w:val="clear" w:color="auto" w:fill="FFFFFF"/>
                </w:rPr>
                <w:t>Exchange ideas and perspectiv</w:t>
              </w:r>
              <w:r w:rsidR="00C271D6" w:rsidRPr="00352D69">
                <w:rPr>
                  <w:rStyle w:val="Hyperlink"/>
                  <w:color w:val="000000" w:themeColor="text1"/>
                  <w:u w:val="none"/>
                  <w:shd w:val="clear" w:color="auto" w:fill="FFFFFF"/>
                </w:rPr>
                <w:t>e</w:t>
              </w:r>
              <w:r w:rsidR="00C271D6" w:rsidRPr="00352D69">
                <w:rPr>
                  <w:rStyle w:val="Hyperlink"/>
                  <w:color w:val="000000" w:themeColor="text1"/>
                  <w:u w:val="none"/>
                  <w:shd w:val="clear" w:color="auto" w:fill="FFFFFF"/>
                </w:rPr>
                <w:t>s</w:t>
              </w:r>
            </w:hyperlink>
            <w:r w:rsidR="00C271D6" w:rsidRPr="00352D69">
              <w:rPr>
                <w:color w:val="000000" w:themeColor="text1"/>
                <w:shd w:val="clear" w:color="auto" w:fill="FFFFFF"/>
              </w:rPr>
              <w:t> to build shared understanding</w:t>
            </w:r>
          </w:p>
          <w:p w14:paraId="52AD6E71" w14:textId="2586D78E" w:rsidR="00D74252" w:rsidRPr="00352D69" w:rsidRDefault="00C271D6" w:rsidP="00397B0A">
            <w:r w:rsidRPr="00352D69">
              <w:sym w:font="Wingdings" w:char="F0E0"/>
            </w:r>
            <w:r w:rsidRPr="00352D69">
              <w:t xml:space="preserve"> Every lesson will </w:t>
            </w:r>
            <w:r w:rsidR="007F54EE">
              <w:t>include</w:t>
            </w:r>
            <w:r w:rsidRPr="00352D69">
              <w:t xml:space="preserve"> students exchanging ideas and perspective, whether it </w:t>
            </w:r>
            <w:r w:rsidRPr="00352D69">
              <w:lastRenderedPageBreak/>
              <w:t>be about kindness or diversity. We will be listening to each other and creating a classroom community with everyone’s ideas and perspective to understand all the different students we have.</w:t>
            </w:r>
          </w:p>
          <w:p w14:paraId="06940A98" w14:textId="78672024" w:rsidR="00082F03" w:rsidRPr="00352D69" w:rsidRDefault="00082F03" w:rsidP="00397B0A"/>
          <w:p w14:paraId="2748EFE3" w14:textId="07E29C6C" w:rsidR="00082F03" w:rsidRPr="00352D69" w:rsidRDefault="00082F03" w:rsidP="00397B0A">
            <w:r w:rsidRPr="00352D69">
              <w:t>Arts:</w:t>
            </w:r>
          </w:p>
          <w:p w14:paraId="10B9DCF7" w14:textId="77777777" w:rsidR="00082F03" w:rsidRPr="00352D69" w:rsidRDefault="00082F03" w:rsidP="00082F03">
            <w:r w:rsidRPr="00352D69">
              <w:rPr>
                <w:color w:val="3B3B3B"/>
                <w:shd w:val="clear" w:color="auto" w:fill="FFFFFF"/>
              </w:rPr>
              <w:t>Explore identity, place, culture, and belonging through arts experiences</w:t>
            </w:r>
          </w:p>
          <w:p w14:paraId="1B97911C" w14:textId="570B1F22" w:rsidR="00082F03" w:rsidRPr="00352D69" w:rsidRDefault="00082F03" w:rsidP="00397B0A">
            <w:r w:rsidRPr="00352D69">
              <w:sym w:font="Wingdings" w:char="F0E0"/>
            </w:r>
            <w:r w:rsidRPr="00352D69">
              <w:t xml:space="preserve"> multiple lesson plans will incorporate art to explore identity and place such as our kindness tree and about me flag.</w:t>
            </w:r>
          </w:p>
          <w:p w14:paraId="60B63F14" w14:textId="4A9ED967" w:rsidR="00082F03" w:rsidRPr="00352D69" w:rsidRDefault="00082F03" w:rsidP="00397B0A">
            <w:pPr>
              <w:rPr>
                <w:color w:val="000000" w:themeColor="text1"/>
              </w:rPr>
            </w:pPr>
          </w:p>
          <w:p w14:paraId="4B0716EA" w14:textId="78B36264" w:rsidR="00082F03" w:rsidRPr="00352D69" w:rsidRDefault="00082F03" w:rsidP="00397B0A">
            <w:pPr>
              <w:rPr>
                <w:color w:val="000000" w:themeColor="text1"/>
              </w:rPr>
            </w:pPr>
            <w:r w:rsidRPr="00352D69">
              <w:rPr>
                <w:color w:val="000000" w:themeColor="text1"/>
                <w:shd w:val="clear" w:color="auto" w:fill="FFFFFF"/>
              </w:rPr>
              <w:t>Reflect on </w:t>
            </w:r>
            <w:hyperlink r:id="rId25" w:history="1">
              <w:r w:rsidRPr="00352D69">
                <w:rPr>
                  <w:rStyle w:val="Hyperlink"/>
                  <w:color w:val="000000" w:themeColor="text1"/>
                  <w:u w:val="none"/>
                  <w:shd w:val="clear" w:color="auto" w:fill="FFFFFF"/>
                </w:rPr>
                <w:t>creative processes</w:t>
              </w:r>
            </w:hyperlink>
            <w:r w:rsidRPr="00352D69">
              <w:rPr>
                <w:color w:val="000000" w:themeColor="text1"/>
                <w:shd w:val="clear" w:color="auto" w:fill="FFFFFF"/>
              </w:rPr>
              <w:t> and make connections to personal experiences</w:t>
            </w:r>
          </w:p>
          <w:p w14:paraId="0029CE29" w14:textId="2A0764D1" w:rsidR="00082F03" w:rsidRPr="00352D69" w:rsidRDefault="00082F03" w:rsidP="00397B0A">
            <w:r w:rsidRPr="00352D69">
              <w:sym w:font="Wingdings" w:char="F0E0"/>
            </w:r>
            <w:r w:rsidRPr="00352D69">
              <w:t xml:space="preserve"> Our about me flags will allow students to reflect on creative processes and make connections as they will create a self portrait</w:t>
            </w:r>
          </w:p>
          <w:p w14:paraId="783CFEE2" w14:textId="77777777" w:rsidR="00082F03" w:rsidRPr="00352D69" w:rsidRDefault="00082F03" w:rsidP="00397B0A"/>
          <w:p w14:paraId="3F7C3560" w14:textId="77777777" w:rsidR="00D74252" w:rsidRPr="00352D69" w:rsidRDefault="00D74252" w:rsidP="00397B0A"/>
          <w:p w14:paraId="6A87CB73" w14:textId="18C18238" w:rsidR="00D74252" w:rsidRPr="00352D69" w:rsidRDefault="00D74252" w:rsidP="00397B0A"/>
        </w:tc>
        <w:tc>
          <w:tcPr>
            <w:tcW w:w="1642" w:type="pct"/>
            <w:tcBorders>
              <w:top w:val="single" w:sz="4" w:space="0" w:color="000000"/>
              <w:left w:val="single" w:sz="4" w:space="0" w:color="000000"/>
              <w:bottom w:val="single" w:sz="4" w:space="0" w:color="000000" w:themeColor="text1"/>
              <w:right w:val="single" w:sz="4" w:space="0" w:color="000000"/>
            </w:tcBorders>
          </w:tcPr>
          <w:p w14:paraId="6F4F7E6E" w14:textId="77777777" w:rsidR="00B4419E" w:rsidRPr="00352D69" w:rsidRDefault="00082F03" w:rsidP="00397B0A">
            <w:r w:rsidRPr="00352D69">
              <w:lastRenderedPageBreak/>
              <w:t xml:space="preserve"> Story/text: Text feature- how text and visuals are displayed </w:t>
            </w:r>
          </w:p>
          <w:p w14:paraId="1EE85E25" w14:textId="77777777" w:rsidR="00082F03" w:rsidRPr="00352D69" w:rsidRDefault="00082F03" w:rsidP="00397B0A">
            <w:r w:rsidRPr="00352D69">
              <w:sym w:font="Wingdings" w:char="F0E0"/>
            </w:r>
            <w:r w:rsidRPr="00352D69">
              <w:t xml:space="preserve"> we will be creating our own text features in our kindness tree lesson plan that will arrange text in multiple different ways </w:t>
            </w:r>
          </w:p>
          <w:p w14:paraId="1E0C8CCF" w14:textId="77777777" w:rsidR="00082F03" w:rsidRPr="00352D69" w:rsidRDefault="00082F03" w:rsidP="00397B0A"/>
          <w:p w14:paraId="7191D622" w14:textId="77777777" w:rsidR="00082F03" w:rsidRPr="00352D69" w:rsidRDefault="00082F03" w:rsidP="00397B0A">
            <w:r w:rsidRPr="00352D69">
              <w:t>Strategies and processes: Reading strategies: using illustrations and prior knowledge to predict meaning</w:t>
            </w:r>
          </w:p>
          <w:p w14:paraId="4680ED57" w14:textId="3E273154" w:rsidR="00082F03" w:rsidRPr="00352D69" w:rsidRDefault="00082F03" w:rsidP="00397B0A">
            <w:r w:rsidRPr="00352D69">
              <w:sym w:font="Wingdings" w:char="F0E0"/>
            </w:r>
            <w:r w:rsidRPr="00352D69">
              <w:t xml:space="preserve"> using prior knowledge and illustrations to predict what will happen before, during and after the book. Also using our prior knowledge to create our own ending to the story.</w:t>
            </w:r>
          </w:p>
          <w:p w14:paraId="28115719" w14:textId="24C4051C" w:rsidR="00082F03" w:rsidRPr="00352D69" w:rsidRDefault="00082F03" w:rsidP="00397B0A"/>
          <w:p w14:paraId="0F04C20A" w14:textId="4494BC52" w:rsidR="0066592C" w:rsidRPr="00352D69" w:rsidRDefault="0066592C" w:rsidP="00397B0A"/>
          <w:p w14:paraId="700C94B1" w14:textId="24CE7D53" w:rsidR="0066592C" w:rsidRPr="00352D69" w:rsidRDefault="0066592C" w:rsidP="00397B0A">
            <w:r w:rsidRPr="00352D69">
              <w:t>Arts:</w:t>
            </w:r>
          </w:p>
          <w:p w14:paraId="31CA54BE" w14:textId="6B37C641" w:rsidR="0066592C" w:rsidRPr="00352D69" w:rsidRDefault="0066592C" w:rsidP="0066592C">
            <w:pPr>
              <w:rPr>
                <w:color w:val="000000" w:themeColor="text1"/>
              </w:rPr>
            </w:pPr>
            <w:r w:rsidRPr="00352D69">
              <w:rPr>
                <w:color w:val="000000" w:themeColor="text1"/>
                <w:shd w:val="clear" w:color="auto" w:fill="F0F8FF"/>
              </w:rPr>
              <w:t>symbolism as ways of creating and representing meaning</w:t>
            </w:r>
          </w:p>
          <w:p w14:paraId="20AA8D01" w14:textId="782B8699" w:rsidR="0066592C" w:rsidRPr="00352D69" w:rsidRDefault="0066592C" w:rsidP="00397B0A">
            <w:r w:rsidRPr="00352D69">
              <w:sym w:font="Wingdings" w:char="F0E0"/>
            </w:r>
            <w:r w:rsidRPr="00352D69">
              <w:t xml:space="preserve"> we will be creating a kindness tree to represent growth, community, and kindness</w:t>
            </w:r>
            <w:r w:rsidR="007F54EE">
              <w:t>.</w:t>
            </w:r>
            <w:r w:rsidRPr="00352D69">
              <w:t xml:space="preserve"> </w:t>
            </w:r>
            <w:r w:rsidR="007F54EE">
              <w:t>A</w:t>
            </w:r>
            <w:r w:rsidRPr="00352D69">
              <w:t>s well</w:t>
            </w:r>
            <w:r w:rsidR="007F54EE">
              <w:t xml:space="preserve">, a </w:t>
            </w:r>
            <w:r w:rsidRPr="00352D69">
              <w:t>tree is symbolic in the indigenous communities.</w:t>
            </w:r>
          </w:p>
          <w:p w14:paraId="6F2EDF97" w14:textId="744485A2" w:rsidR="0066592C" w:rsidRPr="00352D69" w:rsidRDefault="0066592C" w:rsidP="00397B0A"/>
          <w:p w14:paraId="533FDF7B" w14:textId="77777777" w:rsidR="0066592C" w:rsidRPr="00352D69" w:rsidRDefault="000E421F" w:rsidP="0066592C">
            <w:pPr>
              <w:shd w:val="clear" w:color="auto" w:fill="F0F8FF"/>
              <w:rPr>
                <w:color w:val="000000" w:themeColor="text1"/>
              </w:rPr>
            </w:pPr>
            <w:hyperlink r:id="rId26" w:anchor=";" w:history="1">
              <w:r w:rsidR="0066592C" w:rsidRPr="00352D69">
                <w:rPr>
                  <w:rStyle w:val="Hyperlink"/>
                  <w:color w:val="000000" w:themeColor="text1"/>
                  <w:u w:val="none"/>
                </w:rPr>
                <w:t>personal and collective responsibility</w:t>
              </w:r>
            </w:hyperlink>
            <w:r w:rsidR="0066592C" w:rsidRPr="00352D69">
              <w:rPr>
                <w:rStyle w:val="field-content"/>
                <w:color w:val="000000" w:themeColor="text1"/>
              </w:rPr>
              <w:t> associated with creating, experiencing, or </w:t>
            </w:r>
            <w:hyperlink r:id="rId27" w:anchor=";" w:history="1">
              <w:r w:rsidR="0066592C" w:rsidRPr="00352D69">
                <w:rPr>
                  <w:rStyle w:val="Hyperlink"/>
                  <w:color w:val="000000" w:themeColor="text1"/>
                  <w:u w:val="none"/>
                </w:rPr>
                <w:t>sharing</w:t>
              </w:r>
            </w:hyperlink>
            <w:r w:rsidR="0066592C" w:rsidRPr="00352D69">
              <w:rPr>
                <w:rStyle w:val="field-content"/>
                <w:color w:val="000000" w:themeColor="text1"/>
              </w:rPr>
              <w:t> in a safe learning environment</w:t>
            </w:r>
          </w:p>
          <w:p w14:paraId="546D4CDF" w14:textId="4F7E1488" w:rsidR="0066592C" w:rsidRPr="00352D69" w:rsidRDefault="0066592C" w:rsidP="0066592C">
            <w:r w:rsidRPr="00352D69">
              <w:sym w:font="Wingdings" w:char="F0E0"/>
            </w:r>
            <w:r w:rsidRPr="00352D69">
              <w:t xml:space="preserve"> We will be working on multiple activities that will touch on creating a safe learning environment for students such as our kind words poster and kindness books that touch on acts of kindness and bullying.</w:t>
            </w:r>
          </w:p>
          <w:p w14:paraId="03C799B5" w14:textId="77777777" w:rsidR="0066592C" w:rsidRPr="00352D69" w:rsidRDefault="0066592C" w:rsidP="00397B0A"/>
          <w:p w14:paraId="4507060A" w14:textId="77777777" w:rsidR="0066592C" w:rsidRPr="00352D69" w:rsidRDefault="0066592C" w:rsidP="00397B0A"/>
          <w:p w14:paraId="7694EB8B" w14:textId="5B1DFA1F" w:rsidR="00082F03" w:rsidRPr="00352D69" w:rsidRDefault="00082F03" w:rsidP="00397B0A"/>
        </w:tc>
        <w:tc>
          <w:tcPr>
            <w:tcW w:w="1642" w:type="pct"/>
            <w:tcBorders>
              <w:top w:val="single" w:sz="4" w:space="0" w:color="000000"/>
              <w:left w:val="single" w:sz="4" w:space="0" w:color="000000"/>
              <w:bottom w:val="single" w:sz="4" w:space="0" w:color="000000" w:themeColor="text1"/>
              <w:right w:val="single" w:sz="4" w:space="0" w:color="000000"/>
            </w:tcBorders>
          </w:tcPr>
          <w:p w14:paraId="35C40DBA" w14:textId="42B6DD62" w:rsidR="00B4419E" w:rsidRPr="00352D69" w:rsidRDefault="0066592C" w:rsidP="0066592C">
            <w:pPr>
              <w:pStyle w:val="ListParagraph"/>
              <w:numPr>
                <w:ilvl w:val="0"/>
                <w:numId w:val="19"/>
              </w:numPr>
              <w:rPr>
                <w:rFonts w:ascii="Times New Roman" w:hAnsi="Times New Roman"/>
                <w:sz w:val="24"/>
              </w:rPr>
            </w:pPr>
            <w:r w:rsidRPr="00352D69">
              <w:rPr>
                <w:rFonts w:ascii="Times New Roman" w:hAnsi="Times New Roman"/>
                <w:sz w:val="24"/>
              </w:rPr>
              <w:lastRenderedPageBreak/>
              <w:t>Formative: Throughout the week they will cross of boxes when acts of kindness have been completed. At the end of the week, they will hand in their bingo sheet</w:t>
            </w:r>
          </w:p>
          <w:p w14:paraId="5D1C0CB4" w14:textId="77777777" w:rsidR="006F5C56" w:rsidRPr="00352D69" w:rsidRDefault="006F5C56" w:rsidP="0066592C">
            <w:pPr>
              <w:pStyle w:val="ListParagraph"/>
              <w:numPr>
                <w:ilvl w:val="0"/>
                <w:numId w:val="19"/>
              </w:numPr>
              <w:rPr>
                <w:rFonts w:ascii="Times New Roman" w:hAnsi="Times New Roman"/>
                <w:sz w:val="24"/>
              </w:rPr>
            </w:pPr>
            <w:r w:rsidRPr="00352D69">
              <w:rPr>
                <w:rFonts w:ascii="Times New Roman" w:hAnsi="Times New Roman"/>
                <w:sz w:val="24"/>
              </w:rPr>
              <w:t>Summative: Observation assessment: as students help create our rough draft of the word wall assessment will be done by observation and participation</w:t>
            </w:r>
          </w:p>
          <w:p w14:paraId="3550BC24" w14:textId="7887B564" w:rsidR="006F5C56" w:rsidRPr="00352D69" w:rsidRDefault="006F5C56" w:rsidP="0066592C">
            <w:pPr>
              <w:pStyle w:val="ListParagraph"/>
              <w:numPr>
                <w:ilvl w:val="0"/>
                <w:numId w:val="19"/>
              </w:numPr>
              <w:rPr>
                <w:rFonts w:ascii="Times New Roman" w:hAnsi="Times New Roman"/>
                <w:sz w:val="24"/>
              </w:rPr>
            </w:pPr>
            <w:r w:rsidRPr="00352D69">
              <w:rPr>
                <w:rFonts w:ascii="Times New Roman" w:hAnsi="Times New Roman"/>
                <w:sz w:val="24"/>
              </w:rPr>
              <w:t xml:space="preserve"> Formative + Summative: Active participation throughout the activity and observing is the formative assessment of this lesson. Also, making note of students who share their thoughts, who are respectful to one another’s opinions and thoughts about the topic. The summative assessment will be our exit ticket where they write 3 ways to be kind on our kindness ticket.</w:t>
            </w:r>
          </w:p>
          <w:p w14:paraId="0946BD4F" w14:textId="489EB132" w:rsidR="006F5C56" w:rsidRPr="00352D69" w:rsidRDefault="006F5C56" w:rsidP="0066592C">
            <w:pPr>
              <w:pStyle w:val="ListParagraph"/>
              <w:numPr>
                <w:ilvl w:val="0"/>
                <w:numId w:val="19"/>
              </w:numPr>
              <w:rPr>
                <w:rFonts w:ascii="Times New Roman" w:hAnsi="Times New Roman"/>
                <w:sz w:val="24"/>
              </w:rPr>
            </w:pPr>
            <w:r w:rsidRPr="00352D69">
              <w:rPr>
                <w:rFonts w:ascii="Times New Roman" w:hAnsi="Times New Roman"/>
                <w:sz w:val="24"/>
              </w:rPr>
              <w:t xml:space="preserve">Formative + Summative: Group discussion and engagement is the formative assessment part. But we will also be creating kindness comments on leaves and give those leaves to people in our school community and then those leaves will be stapled on our kindness tree. </w:t>
            </w:r>
            <w:r w:rsidR="005E20B1" w:rsidRPr="00352D69">
              <w:rPr>
                <w:rFonts w:ascii="Times New Roman" w:hAnsi="Times New Roman"/>
                <w:sz w:val="24"/>
              </w:rPr>
              <w:t>This will be formative and summative as it be an ongoing project.</w:t>
            </w:r>
          </w:p>
          <w:p w14:paraId="6C2D0865" w14:textId="12BDBCCA" w:rsidR="005E20B1" w:rsidRPr="00352D69" w:rsidRDefault="005E20B1" w:rsidP="005E20B1">
            <w:pPr>
              <w:pStyle w:val="ListParagraph"/>
              <w:numPr>
                <w:ilvl w:val="0"/>
                <w:numId w:val="19"/>
              </w:numPr>
              <w:autoSpaceDE w:val="0"/>
              <w:autoSpaceDN w:val="0"/>
              <w:adjustRightInd w:val="0"/>
              <w:rPr>
                <w:rFonts w:ascii="Times New Roman" w:hAnsi="Times New Roman"/>
                <w:sz w:val="24"/>
                <w:lang w:val="en-CA"/>
              </w:rPr>
            </w:pPr>
            <w:r w:rsidRPr="00352D69">
              <w:rPr>
                <w:rFonts w:ascii="Times New Roman" w:hAnsi="Times New Roman"/>
                <w:sz w:val="24"/>
              </w:rPr>
              <w:t xml:space="preserve">Summative: </w:t>
            </w:r>
            <w:r w:rsidRPr="00352D69">
              <w:rPr>
                <w:rFonts w:ascii="Times New Roman" w:eastAsiaTheme="minorHAnsi" w:hAnsi="Times New Roman"/>
                <w:sz w:val="24"/>
              </w:rPr>
              <w:t>How much of the Kindness bingo sheet is completed</w:t>
            </w:r>
            <w:r w:rsidRPr="00352D69">
              <w:rPr>
                <w:rFonts w:ascii="Times New Roman" w:hAnsi="Times New Roman"/>
                <w:sz w:val="24"/>
              </w:rPr>
              <w:t xml:space="preserve">.  Also, </w:t>
            </w:r>
            <w:r w:rsidRPr="00352D69">
              <w:rPr>
                <w:rFonts w:ascii="Times New Roman" w:eastAsiaTheme="minorHAnsi" w:hAnsi="Times New Roman"/>
                <w:sz w:val="24"/>
              </w:rPr>
              <w:t xml:space="preserve">completion of all about me flag </w:t>
            </w:r>
            <w:r w:rsidRPr="00352D69">
              <w:rPr>
                <w:rFonts w:ascii="Times New Roman" w:eastAsiaTheme="minorHAnsi" w:hAnsi="Times New Roman"/>
                <w:sz w:val="24"/>
              </w:rPr>
              <w:lastRenderedPageBreak/>
              <w:t>and student</w:t>
            </w:r>
            <w:r w:rsidRPr="00352D69">
              <w:rPr>
                <w:rFonts w:ascii="Times New Roman" w:hAnsi="Times New Roman"/>
                <w:sz w:val="24"/>
              </w:rPr>
              <w:t>s d</w:t>
            </w:r>
            <w:r w:rsidRPr="00352D69">
              <w:rPr>
                <w:rFonts w:ascii="Times New Roman" w:eastAsiaTheme="minorHAnsi" w:hAnsi="Times New Roman"/>
                <w:sz w:val="24"/>
              </w:rPr>
              <w:t>rew a self-portrait that somewhat resembles them</w:t>
            </w:r>
            <w:r w:rsidR="001152CA" w:rsidRPr="00352D69">
              <w:rPr>
                <w:rFonts w:ascii="Times New Roman" w:eastAsiaTheme="minorHAnsi" w:hAnsi="Times New Roman"/>
                <w:sz w:val="24"/>
              </w:rPr>
              <w:t>selves.</w:t>
            </w:r>
          </w:p>
          <w:p w14:paraId="0B00A874" w14:textId="16A80521" w:rsidR="005E20B1" w:rsidRPr="00352D69" w:rsidRDefault="005E20B1" w:rsidP="005E20B1">
            <w:pPr>
              <w:ind w:left="60"/>
            </w:pPr>
          </w:p>
          <w:p w14:paraId="5DAA3382" w14:textId="77777777" w:rsidR="005E20B1" w:rsidRPr="00352D69" w:rsidRDefault="005E20B1" w:rsidP="005E20B1"/>
          <w:p w14:paraId="617927F0" w14:textId="77777777" w:rsidR="006F5C56" w:rsidRPr="00352D69" w:rsidRDefault="006F5C56" w:rsidP="006F5C56">
            <w:pPr>
              <w:rPr>
                <w:lang w:val="en-US"/>
              </w:rPr>
            </w:pPr>
          </w:p>
          <w:p w14:paraId="501BCECC" w14:textId="77777777" w:rsidR="006F5C56" w:rsidRPr="00352D69" w:rsidRDefault="006F5C56" w:rsidP="006F5C56">
            <w:pPr>
              <w:rPr>
                <w:lang w:val="en-US"/>
              </w:rPr>
            </w:pPr>
          </w:p>
          <w:p w14:paraId="0C05CA78" w14:textId="77777777" w:rsidR="006F5C56" w:rsidRPr="00352D69" w:rsidRDefault="006F5C56" w:rsidP="006F5C56">
            <w:pPr>
              <w:rPr>
                <w:lang w:val="en-US"/>
              </w:rPr>
            </w:pPr>
          </w:p>
          <w:p w14:paraId="6F9D740E" w14:textId="77777777" w:rsidR="006F5C56" w:rsidRPr="00352D69" w:rsidRDefault="006F5C56" w:rsidP="006F5C56">
            <w:pPr>
              <w:rPr>
                <w:lang w:val="en-US"/>
              </w:rPr>
            </w:pPr>
          </w:p>
          <w:p w14:paraId="16D3BC92" w14:textId="77777777" w:rsidR="006F5C56" w:rsidRPr="00352D69" w:rsidRDefault="006F5C56" w:rsidP="006F5C56">
            <w:pPr>
              <w:rPr>
                <w:lang w:val="en-US"/>
              </w:rPr>
            </w:pPr>
          </w:p>
          <w:p w14:paraId="19BEA49F" w14:textId="77777777" w:rsidR="006F5C56" w:rsidRPr="00352D69" w:rsidRDefault="006F5C56" w:rsidP="006F5C56">
            <w:pPr>
              <w:rPr>
                <w:lang w:val="en-US"/>
              </w:rPr>
            </w:pPr>
          </w:p>
          <w:p w14:paraId="35D71CF2" w14:textId="77777777" w:rsidR="006F5C56" w:rsidRPr="00352D69" w:rsidRDefault="006F5C56" w:rsidP="006F5C56">
            <w:pPr>
              <w:rPr>
                <w:lang w:val="en-US"/>
              </w:rPr>
            </w:pPr>
          </w:p>
          <w:p w14:paraId="4129F0B7" w14:textId="24280AA0" w:rsidR="006F5C56" w:rsidRPr="00352D69" w:rsidRDefault="006F5C56" w:rsidP="006F5C56">
            <w:pPr>
              <w:tabs>
                <w:tab w:val="left" w:pos="1591"/>
              </w:tabs>
              <w:rPr>
                <w:lang w:val="en-US"/>
              </w:rPr>
            </w:pPr>
            <w:r w:rsidRPr="00352D69">
              <w:rPr>
                <w:lang w:val="en-US"/>
              </w:rPr>
              <w:tab/>
            </w:r>
          </w:p>
        </w:tc>
      </w:tr>
    </w:tbl>
    <w:p w14:paraId="2AE982A8" w14:textId="77777777" w:rsidR="00482BA8" w:rsidRPr="00482BA8" w:rsidRDefault="00482BA8" w:rsidP="00482BA8"/>
    <w:p w14:paraId="16F67393" w14:textId="3238F0B4" w:rsidR="00373CA9" w:rsidRPr="00397B0A" w:rsidRDefault="00373CA9" w:rsidP="00397B0A">
      <w:pPr>
        <w:pStyle w:val="Title"/>
        <w:rPr>
          <w:rFonts w:ascii="Times New Roman" w:hAnsi="Times New Roman" w:cs="Times New Roman"/>
          <w:spacing w:val="43"/>
          <w:szCs w:val="24"/>
        </w:rPr>
      </w:pPr>
      <w:r w:rsidRPr="00397B0A">
        <w:rPr>
          <w:rFonts w:ascii="Times New Roman" w:hAnsi="Times New Roman" w:cs="Times New Roman"/>
          <w:szCs w:val="24"/>
        </w:rPr>
        <w:t>Prerequisite</w:t>
      </w:r>
      <w:r w:rsidRPr="00397B0A">
        <w:rPr>
          <w:rFonts w:ascii="Times New Roman" w:hAnsi="Times New Roman" w:cs="Times New Roman"/>
          <w:spacing w:val="-2"/>
          <w:szCs w:val="24"/>
        </w:rPr>
        <w:t xml:space="preserve"> </w:t>
      </w:r>
      <w:r w:rsidRPr="00397B0A">
        <w:rPr>
          <w:rFonts w:ascii="Times New Roman" w:hAnsi="Times New Roman" w:cs="Times New Roman"/>
          <w:szCs w:val="24"/>
        </w:rPr>
        <w:t>Concepts and Skills</w:t>
      </w:r>
    </w:p>
    <w:tbl>
      <w:tblPr>
        <w:tblStyle w:val="TableGrid"/>
        <w:tblW w:w="0" w:type="auto"/>
        <w:tblLook w:val="04A0" w:firstRow="1" w:lastRow="0" w:firstColumn="1" w:lastColumn="0" w:noHBand="0" w:noVBand="1"/>
      </w:tblPr>
      <w:tblGrid>
        <w:gridCol w:w="12753"/>
      </w:tblGrid>
      <w:tr w:rsidR="00290FD1" w:rsidRPr="00397B0A" w14:paraId="01177BA5" w14:textId="77777777" w:rsidTr="00B4419E">
        <w:tc>
          <w:tcPr>
            <w:tcW w:w="12753" w:type="dxa"/>
          </w:tcPr>
          <w:p w14:paraId="3780AF99" w14:textId="14004DA1" w:rsidR="00397B0A" w:rsidRDefault="003000BE" w:rsidP="00397B0A">
            <w:r>
              <w:rPr>
                <w:highlight w:val="yellow"/>
              </w:rPr>
              <w:t>(</w:t>
            </w:r>
            <w:r w:rsidR="0040177E" w:rsidRPr="00C81032">
              <w:rPr>
                <w:highlight w:val="yellow"/>
              </w:rPr>
              <w:t xml:space="preserve">What </w:t>
            </w:r>
            <w:r w:rsidR="00E84D31" w:rsidRPr="003000BE">
              <w:rPr>
                <w:i/>
                <w:iCs/>
                <w:highlight w:val="yellow"/>
              </w:rPr>
              <w:t>relevant</w:t>
            </w:r>
            <w:r w:rsidR="00E84D31">
              <w:rPr>
                <w:highlight w:val="yellow"/>
              </w:rPr>
              <w:t xml:space="preserve"> </w:t>
            </w:r>
            <w:r w:rsidR="0040177E" w:rsidRPr="00C81032">
              <w:rPr>
                <w:highlight w:val="yellow"/>
              </w:rPr>
              <w:t>concepts and skills would you expect students to have at the start of the year, for the grade you have chosen? Refer to previous years of the BC curriculum for ideas about what students might be expected to know and do</w:t>
            </w:r>
            <w:r w:rsidR="00C81032" w:rsidRPr="00C81032">
              <w:rPr>
                <w:highlight w:val="yellow"/>
              </w:rPr>
              <w:t xml:space="preserve"> coming into your unit.</w:t>
            </w:r>
            <w:r>
              <w:rPr>
                <w:highlight w:val="yellow"/>
              </w:rPr>
              <w:t xml:space="preserve"> Also consider what you will be undertaking in the unit and what skills/knowledge students might need.</w:t>
            </w:r>
            <w:r w:rsidR="00C81032" w:rsidRPr="00C81032">
              <w:rPr>
                <w:highlight w:val="yellow"/>
              </w:rPr>
              <w:t>)</w:t>
            </w:r>
          </w:p>
          <w:p w14:paraId="6AAECE76" w14:textId="2E234A71" w:rsidR="001152CA" w:rsidRPr="00465BF0" w:rsidRDefault="001152CA" w:rsidP="00397B0A">
            <w:r w:rsidRPr="00465BF0">
              <w:t>Students should be able to:</w:t>
            </w:r>
          </w:p>
          <w:p w14:paraId="1AEBA798" w14:textId="3E77F6B0" w:rsidR="001152CA" w:rsidRPr="00465BF0" w:rsidRDefault="001152CA" w:rsidP="001152CA">
            <w:pPr>
              <w:pStyle w:val="ListParagraph"/>
              <w:numPr>
                <w:ilvl w:val="0"/>
                <w:numId w:val="10"/>
              </w:numPr>
              <w:rPr>
                <w:rFonts w:ascii="Times New Roman" w:hAnsi="Times New Roman"/>
                <w:sz w:val="24"/>
              </w:rPr>
            </w:pPr>
            <w:r w:rsidRPr="00465BF0">
              <w:rPr>
                <w:rFonts w:ascii="Times New Roman" w:hAnsi="Times New Roman"/>
                <w:sz w:val="24"/>
              </w:rPr>
              <w:t>Actively listen</w:t>
            </w:r>
          </w:p>
          <w:p w14:paraId="5C2A0E53" w14:textId="49109B42" w:rsidR="001152CA" w:rsidRPr="00465BF0" w:rsidRDefault="001152CA" w:rsidP="001152CA">
            <w:pPr>
              <w:pStyle w:val="ListParagraph"/>
              <w:numPr>
                <w:ilvl w:val="0"/>
                <w:numId w:val="10"/>
              </w:numPr>
              <w:rPr>
                <w:rFonts w:ascii="Times New Roman" w:hAnsi="Times New Roman"/>
                <w:sz w:val="24"/>
              </w:rPr>
            </w:pPr>
            <w:r w:rsidRPr="00465BF0">
              <w:rPr>
                <w:rFonts w:ascii="Times New Roman" w:hAnsi="Times New Roman"/>
                <w:sz w:val="24"/>
              </w:rPr>
              <w:t xml:space="preserve">Participate in group discussions </w:t>
            </w:r>
          </w:p>
          <w:p w14:paraId="1D21021A" w14:textId="7670F85A" w:rsidR="001152CA" w:rsidRPr="00465BF0" w:rsidRDefault="001152CA" w:rsidP="001152CA">
            <w:pPr>
              <w:pStyle w:val="ListParagraph"/>
              <w:numPr>
                <w:ilvl w:val="0"/>
                <w:numId w:val="10"/>
              </w:numPr>
              <w:rPr>
                <w:rFonts w:ascii="Times New Roman" w:hAnsi="Times New Roman"/>
                <w:sz w:val="24"/>
              </w:rPr>
            </w:pPr>
            <w:r w:rsidRPr="00465BF0">
              <w:rPr>
                <w:rFonts w:ascii="Times New Roman" w:hAnsi="Times New Roman"/>
                <w:sz w:val="24"/>
              </w:rPr>
              <w:t xml:space="preserve">Able to predict a story from images </w:t>
            </w:r>
          </w:p>
          <w:p w14:paraId="66F48F33" w14:textId="3DA3858C" w:rsidR="001152CA" w:rsidRPr="00465BF0" w:rsidRDefault="001152CA" w:rsidP="001152CA">
            <w:pPr>
              <w:pStyle w:val="ListParagraph"/>
              <w:numPr>
                <w:ilvl w:val="0"/>
                <w:numId w:val="10"/>
              </w:numPr>
              <w:rPr>
                <w:rFonts w:ascii="Times New Roman" w:hAnsi="Times New Roman"/>
                <w:sz w:val="24"/>
              </w:rPr>
            </w:pPr>
            <w:r w:rsidRPr="00465BF0">
              <w:rPr>
                <w:rFonts w:ascii="Times New Roman" w:hAnsi="Times New Roman"/>
                <w:sz w:val="24"/>
              </w:rPr>
              <w:t xml:space="preserve">Write short sentences </w:t>
            </w:r>
          </w:p>
          <w:p w14:paraId="4547118B" w14:textId="656DC829" w:rsidR="001152CA" w:rsidRPr="00465BF0" w:rsidRDefault="001152CA" w:rsidP="001152CA">
            <w:pPr>
              <w:pStyle w:val="ListParagraph"/>
              <w:numPr>
                <w:ilvl w:val="0"/>
                <w:numId w:val="10"/>
              </w:numPr>
              <w:rPr>
                <w:rFonts w:ascii="Times New Roman" w:hAnsi="Times New Roman"/>
                <w:sz w:val="24"/>
              </w:rPr>
            </w:pPr>
            <w:r w:rsidRPr="00465BF0">
              <w:rPr>
                <w:rFonts w:ascii="Times New Roman" w:hAnsi="Times New Roman"/>
                <w:sz w:val="24"/>
              </w:rPr>
              <w:t xml:space="preserve">Work independently </w:t>
            </w:r>
          </w:p>
          <w:p w14:paraId="4581FF9B" w14:textId="091E870C" w:rsidR="001152CA" w:rsidRPr="00465BF0" w:rsidRDefault="001152CA" w:rsidP="001152CA">
            <w:pPr>
              <w:pStyle w:val="ListParagraph"/>
              <w:numPr>
                <w:ilvl w:val="0"/>
                <w:numId w:val="10"/>
              </w:numPr>
              <w:rPr>
                <w:rFonts w:ascii="Times New Roman" w:hAnsi="Times New Roman"/>
                <w:sz w:val="24"/>
              </w:rPr>
            </w:pPr>
            <w:r w:rsidRPr="00465BF0">
              <w:rPr>
                <w:rFonts w:ascii="Times New Roman" w:hAnsi="Times New Roman"/>
                <w:sz w:val="24"/>
              </w:rPr>
              <w:t xml:space="preserve">Work in groups </w:t>
            </w:r>
          </w:p>
          <w:p w14:paraId="4B4BFFDC" w14:textId="77777777" w:rsidR="001152CA" w:rsidRDefault="001152CA" w:rsidP="001152CA">
            <w:pPr>
              <w:pStyle w:val="ListParagraph"/>
            </w:pPr>
          </w:p>
          <w:p w14:paraId="6CD3F1A8" w14:textId="77777777" w:rsidR="001152CA" w:rsidRDefault="001152CA" w:rsidP="00397B0A"/>
          <w:p w14:paraId="224D0DCF" w14:textId="460B386E" w:rsidR="00397B0A" w:rsidRPr="00397B0A" w:rsidRDefault="00397B0A" w:rsidP="00397B0A"/>
        </w:tc>
      </w:tr>
    </w:tbl>
    <w:p w14:paraId="5C3DE0F9" w14:textId="77777777" w:rsidR="0040177E" w:rsidRDefault="0040177E" w:rsidP="00397B0A">
      <w:pPr>
        <w:pStyle w:val="Title"/>
        <w:rPr>
          <w:rFonts w:ascii="Times New Roman" w:hAnsi="Times New Roman" w:cs="Times New Roman"/>
          <w:szCs w:val="24"/>
        </w:rPr>
      </w:pPr>
    </w:p>
    <w:p w14:paraId="67BDD02A" w14:textId="4CECA02D" w:rsidR="00373CA9" w:rsidRDefault="00373CA9" w:rsidP="00397B0A">
      <w:pPr>
        <w:pStyle w:val="Title"/>
        <w:rPr>
          <w:rFonts w:ascii="Times New Roman" w:hAnsi="Times New Roman" w:cs="Times New Roman"/>
          <w:szCs w:val="24"/>
        </w:rPr>
      </w:pPr>
      <w:r w:rsidRPr="00397B0A">
        <w:rPr>
          <w:rFonts w:ascii="Times New Roman" w:hAnsi="Times New Roman" w:cs="Times New Roman"/>
          <w:szCs w:val="24"/>
        </w:rPr>
        <w:t>Teacher</w:t>
      </w:r>
      <w:r w:rsidRPr="00397B0A">
        <w:rPr>
          <w:rFonts w:ascii="Times New Roman" w:hAnsi="Times New Roman" w:cs="Times New Roman"/>
          <w:spacing w:val="1"/>
          <w:szCs w:val="24"/>
        </w:rPr>
        <w:t xml:space="preserve"> </w:t>
      </w:r>
      <w:r w:rsidRPr="00397B0A">
        <w:rPr>
          <w:rFonts w:ascii="Times New Roman" w:hAnsi="Times New Roman" w:cs="Times New Roman"/>
          <w:szCs w:val="24"/>
        </w:rPr>
        <w:t>Preparation</w:t>
      </w:r>
      <w:r w:rsidRPr="00397B0A">
        <w:rPr>
          <w:rFonts w:ascii="Times New Roman" w:hAnsi="Times New Roman" w:cs="Times New Roman"/>
          <w:spacing w:val="1"/>
          <w:szCs w:val="24"/>
        </w:rPr>
        <w:t xml:space="preserve"> </w:t>
      </w:r>
      <w:r w:rsidRPr="00397B0A">
        <w:rPr>
          <w:rFonts w:ascii="Times New Roman" w:hAnsi="Times New Roman" w:cs="Times New Roman"/>
          <w:szCs w:val="24"/>
        </w:rPr>
        <w:t>Required</w:t>
      </w:r>
    </w:p>
    <w:p w14:paraId="2CC9B185" w14:textId="04421C02" w:rsidR="0040177E" w:rsidRPr="00C81032" w:rsidRDefault="0040177E" w:rsidP="0040177E">
      <w:r w:rsidRPr="00C81032">
        <w:rPr>
          <w:highlight w:val="yellow"/>
        </w:rPr>
        <w:t xml:space="preserve">(What do you need to do </w:t>
      </w:r>
      <w:r w:rsidR="00C81032" w:rsidRPr="00C81032">
        <w:rPr>
          <w:highlight w:val="yellow"/>
        </w:rPr>
        <w:t>to be prepared for each lesson in your unit plan? This likely needs to be complete</w:t>
      </w:r>
      <w:r w:rsidR="00B52EAD">
        <w:rPr>
          <w:highlight w:val="yellow"/>
        </w:rPr>
        <w:t>d</w:t>
      </w:r>
      <w:r w:rsidR="00C81032" w:rsidRPr="00C81032">
        <w:rPr>
          <w:highlight w:val="yellow"/>
        </w:rPr>
        <w:t xml:space="preserve"> </w:t>
      </w:r>
      <w:r w:rsidR="00C81032" w:rsidRPr="00C81032">
        <w:rPr>
          <w:i/>
          <w:iCs/>
          <w:highlight w:val="yellow"/>
        </w:rPr>
        <w:t>after</w:t>
      </w:r>
      <w:r w:rsidR="00C81032" w:rsidRPr="00C81032">
        <w:rPr>
          <w:highlight w:val="yellow"/>
        </w:rPr>
        <w:t xml:space="preserve"> you have articulated your lessons. Remember, planning – no matter what the template – </w:t>
      </w:r>
      <w:r w:rsidR="003000BE">
        <w:rPr>
          <w:highlight w:val="yellow"/>
        </w:rPr>
        <w:t xml:space="preserve">it </w:t>
      </w:r>
      <w:r w:rsidR="00C81032" w:rsidRPr="00C81032">
        <w:rPr>
          <w:highlight w:val="yellow"/>
        </w:rPr>
        <w:t>is not a linear process!)</w:t>
      </w:r>
    </w:p>
    <w:tbl>
      <w:tblPr>
        <w:tblW w:w="4924" w:type="pct"/>
        <w:tblCellMar>
          <w:left w:w="0" w:type="dxa"/>
          <w:right w:w="0" w:type="dxa"/>
        </w:tblCellMar>
        <w:tblLook w:val="04A0" w:firstRow="1" w:lastRow="0" w:firstColumn="1" w:lastColumn="0" w:noHBand="0" w:noVBand="1"/>
      </w:tblPr>
      <w:tblGrid>
        <w:gridCol w:w="1632"/>
        <w:gridCol w:w="11121"/>
      </w:tblGrid>
      <w:tr w:rsidR="006D1331" w:rsidRPr="00397B0A" w14:paraId="769BB156" w14:textId="77777777" w:rsidTr="00B4419E">
        <w:trPr>
          <w:trHeight w:val="357"/>
        </w:trPr>
        <w:tc>
          <w:tcPr>
            <w:tcW w:w="640" w:type="pct"/>
            <w:tcBorders>
              <w:top w:val="single" w:sz="4" w:space="0" w:color="000000"/>
              <w:left w:val="single" w:sz="4" w:space="0" w:color="000000"/>
              <w:bottom w:val="single" w:sz="4" w:space="0" w:color="000000"/>
              <w:right w:val="single" w:sz="4" w:space="0" w:color="000000"/>
            </w:tcBorders>
            <w:vAlign w:val="center"/>
            <w:hideMark/>
          </w:tcPr>
          <w:p w14:paraId="51E4B31B" w14:textId="77777777" w:rsidR="006D1331" w:rsidRPr="00397B0A" w:rsidRDefault="006D1331" w:rsidP="00397B0A">
            <w:r w:rsidRPr="00397B0A">
              <w:t>Lesson 1</w:t>
            </w:r>
          </w:p>
        </w:tc>
        <w:tc>
          <w:tcPr>
            <w:tcW w:w="4360" w:type="pct"/>
            <w:tcBorders>
              <w:top w:val="single" w:sz="4" w:space="0" w:color="000000"/>
              <w:left w:val="single" w:sz="4" w:space="0" w:color="000000"/>
              <w:bottom w:val="single" w:sz="4" w:space="0" w:color="000000"/>
              <w:right w:val="single" w:sz="4" w:space="0" w:color="000000"/>
            </w:tcBorders>
            <w:hideMark/>
          </w:tcPr>
          <w:p w14:paraId="58E60028" w14:textId="77777777" w:rsidR="006D1331" w:rsidRDefault="00E12868" w:rsidP="00E12868">
            <w:pPr>
              <w:pStyle w:val="Style3"/>
              <w:numPr>
                <w:ilvl w:val="0"/>
                <w:numId w:val="20"/>
              </w:numPr>
              <w:spacing w:before="0" w:after="0"/>
              <w:rPr>
                <w:rFonts w:ascii="Times New Roman" w:eastAsia="Times New Roman" w:hAnsi="Times New Roman" w:cs="Times New Roman"/>
                <w:b/>
                <w:bCs/>
                <w:color w:val="auto"/>
                <w:kern w:val="0"/>
                <w:sz w:val="24"/>
                <w:lang w:eastAsia="en-US" w:bidi="ar-SA"/>
              </w:rPr>
            </w:pPr>
            <w:r>
              <w:rPr>
                <w:rFonts w:ascii="Times New Roman" w:eastAsia="Times New Roman" w:hAnsi="Times New Roman" w:cs="Times New Roman"/>
                <w:b/>
                <w:bCs/>
                <w:color w:val="auto"/>
                <w:kern w:val="0"/>
                <w:sz w:val="24"/>
                <w:lang w:eastAsia="en-US" w:bidi="ar-SA"/>
              </w:rPr>
              <w:t>Have story or video ready</w:t>
            </w:r>
          </w:p>
          <w:p w14:paraId="0A8B3F44" w14:textId="77777777" w:rsidR="00E12868" w:rsidRDefault="00E12868" w:rsidP="00E12868">
            <w:pPr>
              <w:pStyle w:val="Style3"/>
              <w:numPr>
                <w:ilvl w:val="0"/>
                <w:numId w:val="20"/>
              </w:numPr>
              <w:spacing w:before="0" w:after="0"/>
              <w:rPr>
                <w:rFonts w:ascii="Times New Roman" w:eastAsia="Times New Roman" w:hAnsi="Times New Roman" w:cs="Times New Roman"/>
                <w:b/>
                <w:bCs/>
                <w:color w:val="auto"/>
                <w:kern w:val="0"/>
                <w:sz w:val="24"/>
                <w:lang w:eastAsia="en-US" w:bidi="ar-SA"/>
              </w:rPr>
            </w:pPr>
            <w:r>
              <w:rPr>
                <w:rFonts w:ascii="Times New Roman" w:eastAsia="Times New Roman" w:hAnsi="Times New Roman" w:cs="Times New Roman"/>
                <w:b/>
                <w:bCs/>
                <w:color w:val="auto"/>
                <w:kern w:val="0"/>
                <w:sz w:val="24"/>
                <w:lang w:eastAsia="en-US" w:bidi="ar-SA"/>
              </w:rPr>
              <w:t xml:space="preserve">Have worksheet printed </w:t>
            </w:r>
          </w:p>
          <w:p w14:paraId="24CD64AB" w14:textId="5FF7949F" w:rsidR="00806C5B" w:rsidRPr="00397B0A" w:rsidRDefault="00806C5B" w:rsidP="00E12868">
            <w:pPr>
              <w:pStyle w:val="Style3"/>
              <w:numPr>
                <w:ilvl w:val="0"/>
                <w:numId w:val="20"/>
              </w:numPr>
              <w:spacing w:before="0" w:after="0"/>
              <w:rPr>
                <w:rFonts w:ascii="Times New Roman" w:eastAsia="Times New Roman" w:hAnsi="Times New Roman" w:cs="Times New Roman"/>
                <w:b/>
                <w:bCs/>
                <w:color w:val="auto"/>
                <w:kern w:val="0"/>
                <w:sz w:val="24"/>
                <w:lang w:eastAsia="en-US" w:bidi="ar-SA"/>
              </w:rPr>
            </w:pPr>
            <w:r>
              <w:rPr>
                <w:rFonts w:ascii="Times New Roman" w:eastAsia="Times New Roman" w:hAnsi="Times New Roman" w:cs="Times New Roman"/>
                <w:b/>
                <w:bCs/>
                <w:color w:val="auto"/>
                <w:kern w:val="0"/>
                <w:sz w:val="24"/>
                <w:lang w:eastAsia="en-US" w:bidi="ar-SA"/>
              </w:rPr>
              <w:t xml:space="preserve">Have questions prepared to ask class </w:t>
            </w:r>
          </w:p>
        </w:tc>
      </w:tr>
      <w:tr w:rsidR="006D1331" w:rsidRPr="00397B0A" w14:paraId="3E02C3F3" w14:textId="77777777" w:rsidTr="00B4419E">
        <w:trPr>
          <w:trHeight w:val="357"/>
        </w:trPr>
        <w:tc>
          <w:tcPr>
            <w:tcW w:w="640" w:type="pct"/>
            <w:tcBorders>
              <w:top w:val="single" w:sz="4" w:space="0" w:color="000000"/>
              <w:left w:val="single" w:sz="4" w:space="0" w:color="000000"/>
              <w:bottom w:val="single" w:sz="4" w:space="0" w:color="000000"/>
              <w:right w:val="single" w:sz="4" w:space="0" w:color="000000"/>
            </w:tcBorders>
            <w:vAlign w:val="center"/>
            <w:hideMark/>
          </w:tcPr>
          <w:p w14:paraId="4DEF1971" w14:textId="77777777" w:rsidR="006D1331" w:rsidRPr="00397B0A" w:rsidRDefault="006D1331" w:rsidP="00397B0A">
            <w:r w:rsidRPr="00397B0A">
              <w:t>Lesson 2</w:t>
            </w:r>
          </w:p>
        </w:tc>
        <w:tc>
          <w:tcPr>
            <w:tcW w:w="4360" w:type="pct"/>
            <w:tcBorders>
              <w:top w:val="single" w:sz="4" w:space="0" w:color="000000"/>
              <w:left w:val="single" w:sz="4" w:space="0" w:color="000000"/>
              <w:bottom w:val="single" w:sz="4" w:space="0" w:color="000000"/>
              <w:right w:val="single" w:sz="4" w:space="0" w:color="000000"/>
            </w:tcBorders>
            <w:hideMark/>
          </w:tcPr>
          <w:p w14:paraId="7263180E" w14:textId="77777777" w:rsidR="006D1331" w:rsidRDefault="00806C5B" w:rsidP="00806C5B">
            <w:pPr>
              <w:pStyle w:val="Subtitle"/>
              <w:numPr>
                <w:ilvl w:val="0"/>
                <w:numId w:val="21"/>
              </w:numPr>
              <w:rPr>
                <w:rFonts w:ascii="Times New Roman" w:hAnsi="Times New Roman"/>
                <w:sz w:val="24"/>
              </w:rPr>
            </w:pPr>
            <w:r>
              <w:rPr>
                <w:rFonts w:ascii="Times New Roman" w:hAnsi="Times New Roman"/>
                <w:sz w:val="24"/>
              </w:rPr>
              <w:t xml:space="preserve">Have diversity video ready </w:t>
            </w:r>
          </w:p>
          <w:p w14:paraId="71D9DF78" w14:textId="77777777" w:rsidR="00806C5B" w:rsidRDefault="00806C5B" w:rsidP="00806C5B">
            <w:pPr>
              <w:pStyle w:val="Subtitle"/>
              <w:numPr>
                <w:ilvl w:val="0"/>
                <w:numId w:val="21"/>
              </w:numPr>
              <w:rPr>
                <w:rFonts w:ascii="Times New Roman" w:hAnsi="Times New Roman"/>
                <w:sz w:val="24"/>
              </w:rPr>
            </w:pPr>
            <w:r>
              <w:rPr>
                <w:rFonts w:ascii="Times New Roman" w:hAnsi="Times New Roman"/>
                <w:sz w:val="24"/>
              </w:rPr>
              <w:t>Have guided questions ready for group discussion</w:t>
            </w:r>
          </w:p>
          <w:p w14:paraId="1637C6A4" w14:textId="158D240C" w:rsidR="00806C5B" w:rsidRDefault="00806C5B" w:rsidP="00806C5B">
            <w:pPr>
              <w:pStyle w:val="Subtitle"/>
              <w:numPr>
                <w:ilvl w:val="0"/>
                <w:numId w:val="21"/>
              </w:numPr>
              <w:rPr>
                <w:rFonts w:ascii="Times New Roman" w:hAnsi="Times New Roman"/>
                <w:sz w:val="24"/>
              </w:rPr>
            </w:pPr>
            <w:r>
              <w:rPr>
                <w:rFonts w:ascii="Times New Roman" w:hAnsi="Times New Roman"/>
                <w:sz w:val="24"/>
              </w:rPr>
              <w:t xml:space="preserve">White board or poster board to write down student’s thoughts </w:t>
            </w:r>
          </w:p>
          <w:p w14:paraId="663EB310" w14:textId="77777777" w:rsidR="00806C5B" w:rsidRDefault="00806C5B" w:rsidP="00806C5B">
            <w:pPr>
              <w:pStyle w:val="Subtitle"/>
              <w:numPr>
                <w:ilvl w:val="0"/>
                <w:numId w:val="21"/>
              </w:numPr>
              <w:rPr>
                <w:rFonts w:ascii="Times New Roman" w:hAnsi="Times New Roman"/>
                <w:sz w:val="24"/>
              </w:rPr>
            </w:pPr>
            <w:r>
              <w:rPr>
                <w:rFonts w:ascii="Times New Roman" w:hAnsi="Times New Roman"/>
                <w:sz w:val="24"/>
              </w:rPr>
              <w:t xml:space="preserve">Poster board and cutter for final word wall </w:t>
            </w:r>
          </w:p>
          <w:p w14:paraId="68AFDEC9" w14:textId="62ACAD4F" w:rsidR="00806C5B" w:rsidRPr="00397B0A" w:rsidRDefault="00806C5B" w:rsidP="00806C5B">
            <w:pPr>
              <w:pStyle w:val="Subtitle"/>
              <w:ind w:left="780"/>
              <w:rPr>
                <w:rFonts w:ascii="Times New Roman" w:hAnsi="Times New Roman"/>
                <w:sz w:val="24"/>
              </w:rPr>
            </w:pPr>
          </w:p>
        </w:tc>
      </w:tr>
      <w:tr w:rsidR="006D1331" w:rsidRPr="00397B0A" w14:paraId="38394A44" w14:textId="77777777" w:rsidTr="00B4419E">
        <w:trPr>
          <w:trHeight w:val="357"/>
        </w:trPr>
        <w:tc>
          <w:tcPr>
            <w:tcW w:w="640" w:type="pct"/>
            <w:tcBorders>
              <w:top w:val="single" w:sz="4" w:space="0" w:color="000000"/>
              <w:left w:val="single" w:sz="4" w:space="0" w:color="000000"/>
              <w:bottom w:val="single" w:sz="4" w:space="0" w:color="000000"/>
              <w:right w:val="single" w:sz="4" w:space="0" w:color="000000"/>
            </w:tcBorders>
            <w:vAlign w:val="center"/>
            <w:hideMark/>
          </w:tcPr>
          <w:p w14:paraId="0B240F95" w14:textId="77777777" w:rsidR="006D1331" w:rsidRPr="00397B0A" w:rsidRDefault="006D1331" w:rsidP="00397B0A">
            <w:r w:rsidRPr="00397B0A">
              <w:t>Lesson 3</w:t>
            </w:r>
          </w:p>
        </w:tc>
        <w:tc>
          <w:tcPr>
            <w:tcW w:w="4360" w:type="pct"/>
            <w:tcBorders>
              <w:top w:val="single" w:sz="4" w:space="0" w:color="000000"/>
              <w:left w:val="single" w:sz="4" w:space="0" w:color="000000"/>
              <w:bottom w:val="single" w:sz="4" w:space="0" w:color="000000"/>
              <w:right w:val="single" w:sz="4" w:space="0" w:color="000000"/>
            </w:tcBorders>
            <w:hideMark/>
          </w:tcPr>
          <w:p w14:paraId="6BA540DB" w14:textId="77777777" w:rsidR="006D1331" w:rsidRDefault="00806C5B" w:rsidP="00806C5B">
            <w:pPr>
              <w:pStyle w:val="Subtitle"/>
              <w:numPr>
                <w:ilvl w:val="0"/>
                <w:numId w:val="22"/>
              </w:numPr>
              <w:rPr>
                <w:rFonts w:ascii="Times New Roman" w:hAnsi="Times New Roman"/>
                <w:sz w:val="24"/>
              </w:rPr>
            </w:pPr>
            <w:r>
              <w:rPr>
                <w:rFonts w:ascii="Times New Roman" w:hAnsi="Times New Roman"/>
                <w:sz w:val="24"/>
              </w:rPr>
              <w:t xml:space="preserve">Book or video ready </w:t>
            </w:r>
          </w:p>
          <w:p w14:paraId="0B611368" w14:textId="77777777" w:rsidR="00806C5B" w:rsidRDefault="00806C5B" w:rsidP="00806C5B">
            <w:pPr>
              <w:pStyle w:val="Subtitle"/>
              <w:numPr>
                <w:ilvl w:val="0"/>
                <w:numId w:val="22"/>
              </w:numPr>
              <w:rPr>
                <w:rFonts w:ascii="Times New Roman" w:hAnsi="Times New Roman"/>
                <w:sz w:val="24"/>
              </w:rPr>
            </w:pPr>
            <w:r>
              <w:rPr>
                <w:rFonts w:ascii="Times New Roman" w:hAnsi="Times New Roman"/>
                <w:sz w:val="24"/>
              </w:rPr>
              <w:t xml:space="preserve">Poster board </w:t>
            </w:r>
          </w:p>
          <w:p w14:paraId="0176737E" w14:textId="6A480B15" w:rsidR="00806C5B" w:rsidRPr="00397B0A" w:rsidRDefault="00806C5B" w:rsidP="00806C5B">
            <w:pPr>
              <w:pStyle w:val="Subtitle"/>
              <w:numPr>
                <w:ilvl w:val="0"/>
                <w:numId w:val="22"/>
              </w:numPr>
              <w:rPr>
                <w:rFonts w:ascii="Times New Roman" w:hAnsi="Times New Roman"/>
                <w:sz w:val="24"/>
              </w:rPr>
            </w:pPr>
            <w:r>
              <w:rPr>
                <w:rFonts w:ascii="Times New Roman" w:hAnsi="Times New Roman"/>
                <w:sz w:val="24"/>
              </w:rPr>
              <w:t>Guided questions for book discussion</w:t>
            </w:r>
          </w:p>
        </w:tc>
      </w:tr>
      <w:tr w:rsidR="006D1331" w:rsidRPr="00397B0A" w14:paraId="324AA467" w14:textId="77777777" w:rsidTr="00B4419E">
        <w:trPr>
          <w:trHeight w:val="357"/>
        </w:trPr>
        <w:tc>
          <w:tcPr>
            <w:tcW w:w="640" w:type="pct"/>
            <w:tcBorders>
              <w:top w:val="single" w:sz="4" w:space="0" w:color="000000"/>
              <w:left w:val="single" w:sz="4" w:space="0" w:color="000000"/>
              <w:bottom w:val="single" w:sz="4" w:space="0" w:color="000000"/>
              <w:right w:val="single" w:sz="4" w:space="0" w:color="000000"/>
            </w:tcBorders>
            <w:vAlign w:val="center"/>
            <w:hideMark/>
          </w:tcPr>
          <w:p w14:paraId="08E2F3F7" w14:textId="77777777" w:rsidR="006D1331" w:rsidRPr="00397B0A" w:rsidRDefault="006D1331" w:rsidP="00397B0A">
            <w:r w:rsidRPr="00397B0A">
              <w:t>Lesson 4</w:t>
            </w:r>
          </w:p>
        </w:tc>
        <w:tc>
          <w:tcPr>
            <w:tcW w:w="4360" w:type="pct"/>
            <w:tcBorders>
              <w:top w:val="single" w:sz="4" w:space="0" w:color="000000"/>
              <w:left w:val="single" w:sz="4" w:space="0" w:color="000000"/>
              <w:bottom w:val="single" w:sz="4" w:space="0" w:color="000000"/>
              <w:right w:val="single" w:sz="4" w:space="0" w:color="000000"/>
            </w:tcBorders>
            <w:hideMark/>
          </w:tcPr>
          <w:p w14:paraId="04E2FED7" w14:textId="77777777" w:rsidR="006D1331" w:rsidRDefault="00806C5B" w:rsidP="00806C5B">
            <w:pPr>
              <w:pStyle w:val="Subtitle"/>
              <w:numPr>
                <w:ilvl w:val="0"/>
                <w:numId w:val="23"/>
              </w:numPr>
              <w:rPr>
                <w:rFonts w:ascii="Times New Roman" w:hAnsi="Times New Roman"/>
                <w:sz w:val="24"/>
              </w:rPr>
            </w:pPr>
            <w:r>
              <w:rPr>
                <w:rFonts w:ascii="Times New Roman" w:hAnsi="Times New Roman"/>
                <w:sz w:val="24"/>
              </w:rPr>
              <w:t xml:space="preserve">Circle of courage large poster </w:t>
            </w:r>
          </w:p>
          <w:p w14:paraId="49D3EC88" w14:textId="77777777" w:rsidR="00806C5B" w:rsidRDefault="00806C5B" w:rsidP="00806C5B">
            <w:pPr>
              <w:pStyle w:val="Subtitle"/>
              <w:numPr>
                <w:ilvl w:val="0"/>
                <w:numId w:val="23"/>
              </w:numPr>
              <w:rPr>
                <w:rFonts w:ascii="Times New Roman" w:hAnsi="Times New Roman"/>
                <w:sz w:val="24"/>
              </w:rPr>
            </w:pPr>
            <w:r>
              <w:rPr>
                <w:rFonts w:ascii="Times New Roman" w:hAnsi="Times New Roman"/>
                <w:sz w:val="24"/>
              </w:rPr>
              <w:t xml:space="preserve">Large kindness tree created prior to class </w:t>
            </w:r>
          </w:p>
          <w:p w14:paraId="05B600D5" w14:textId="20AA210E" w:rsidR="00806C5B" w:rsidRPr="00397B0A" w:rsidRDefault="00806C5B" w:rsidP="00806C5B">
            <w:pPr>
              <w:pStyle w:val="Subtitle"/>
              <w:numPr>
                <w:ilvl w:val="0"/>
                <w:numId w:val="23"/>
              </w:numPr>
              <w:rPr>
                <w:rFonts w:ascii="Times New Roman" w:hAnsi="Times New Roman"/>
                <w:sz w:val="24"/>
              </w:rPr>
            </w:pPr>
            <w:r>
              <w:rPr>
                <w:rFonts w:ascii="Times New Roman" w:hAnsi="Times New Roman"/>
                <w:sz w:val="24"/>
              </w:rPr>
              <w:t xml:space="preserve">Compliment leaves </w:t>
            </w:r>
          </w:p>
        </w:tc>
      </w:tr>
      <w:tr w:rsidR="006D1331" w:rsidRPr="00397B0A" w14:paraId="444D9CF5" w14:textId="77777777" w:rsidTr="00B4419E">
        <w:trPr>
          <w:trHeight w:val="357"/>
        </w:trPr>
        <w:tc>
          <w:tcPr>
            <w:tcW w:w="640" w:type="pct"/>
            <w:tcBorders>
              <w:top w:val="single" w:sz="4" w:space="0" w:color="000000"/>
              <w:left w:val="single" w:sz="4" w:space="0" w:color="000000"/>
              <w:bottom w:val="single" w:sz="4" w:space="0" w:color="000000"/>
              <w:right w:val="single" w:sz="4" w:space="0" w:color="000000"/>
            </w:tcBorders>
            <w:vAlign w:val="center"/>
            <w:hideMark/>
          </w:tcPr>
          <w:p w14:paraId="7491BFA8" w14:textId="77777777" w:rsidR="006D1331" w:rsidRPr="00397B0A" w:rsidRDefault="006D1331" w:rsidP="00397B0A">
            <w:r w:rsidRPr="00397B0A">
              <w:t>Lesson 5</w:t>
            </w:r>
          </w:p>
        </w:tc>
        <w:tc>
          <w:tcPr>
            <w:tcW w:w="4360" w:type="pct"/>
            <w:tcBorders>
              <w:top w:val="single" w:sz="4" w:space="0" w:color="000000"/>
              <w:left w:val="single" w:sz="4" w:space="0" w:color="000000"/>
              <w:bottom w:val="single" w:sz="4" w:space="0" w:color="000000"/>
              <w:right w:val="single" w:sz="4" w:space="0" w:color="000000"/>
            </w:tcBorders>
            <w:hideMark/>
          </w:tcPr>
          <w:p w14:paraId="77351F69" w14:textId="77777777" w:rsidR="00571B54" w:rsidRPr="001056CF" w:rsidRDefault="00A17900" w:rsidP="00A17900">
            <w:pPr>
              <w:pStyle w:val="ListParagraph"/>
              <w:numPr>
                <w:ilvl w:val="0"/>
                <w:numId w:val="24"/>
              </w:numPr>
              <w:tabs>
                <w:tab w:val="left" w:pos="1338"/>
              </w:tabs>
              <w:rPr>
                <w:rFonts w:ascii="Times New Roman" w:hAnsi="Times New Roman"/>
                <w:b/>
                <w:bCs/>
                <w:sz w:val="24"/>
              </w:rPr>
            </w:pPr>
            <w:r w:rsidRPr="001056CF">
              <w:rPr>
                <w:rFonts w:ascii="Times New Roman" w:hAnsi="Times New Roman"/>
                <w:b/>
                <w:bCs/>
                <w:sz w:val="24"/>
              </w:rPr>
              <w:t>Worksheet from earlier in the week</w:t>
            </w:r>
          </w:p>
          <w:p w14:paraId="582CED94" w14:textId="77777777" w:rsidR="00A17900" w:rsidRPr="001056CF" w:rsidRDefault="00A17900" w:rsidP="00A17900">
            <w:pPr>
              <w:pStyle w:val="ListParagraph"/>
              <w:numPr>
                <w:ilvl w:val="0"/>
                <w:numId w:val="24"/>
              </w:numPr>
              <w:tabs>
                <w:tab w:val="left" w:pos="1338"/>
              </w:tabs>
              <w:rPr>
                <w:rFonts w:ascii="Times New Roman" w:hAnsi="Times New Roman"/>
                <w:b/>
                <w:bCs/>
                <w:sz w:val="24"/>
              </w:rPr>
            </w:pPr>
            <w:r w:rsidRPr="001056CF">
              <w:rPr>
                <w:rFonts w:ascii="Times New Roman" w:hAnsi="Times New Roman"/>
                <w:b/>
                <w:bCs/>
                <w:sz w:val="24"/>
              </w:rPr>
              <w:t xml:space="preserve">About me flags printed and cut </w:t>
            </w:r>
          </w:p>
          <w:p w14:paraId="167291BC" w14:textId="7E6410C8" w:rsidR="00A17900" w:rsidRPr="00A17900" w:rsidRDefault="00A17900" w:rsidP="00A17900">
            <w:pPr>
              <w:pStyle w:val="ListParagraph"/>
              <w:numPr>
                <w:ilvl w:val="0"/>
                <w:numId w:val="24"/>
              </w:numPr>
              <w:tabs>
                <w:tab w:val="left" w:pos="1338"/>
              </w:tabs>
              <w:rPr>
                <w:b/>
                <w:bCs/>
              </w:rPr>
            </w:pPr>
            <w:r w:rsidRPr="001056CF">
              <w:rPr>
                <w:rFonts w:ascii="Times New Roman" w:hAnsi="Times New Roman"/>
                <w:b/>
                <w:bCs/>
                <w:sz w:val="24"/>
              </w:rPr>
              <w:t>String and stapler</w:t>
            </w:r>
            <w:r>
              <w:rPr>
                <w:b/>
                <w:bCs/>
              </w:rPr>
              <w:t xml:space="preserve"> </w:t>
            </w:r>
          </w:p>
        </w:tc>
      </w:tr>
    </w:tbl>
    <w:p w14:paraId="20FF0547" w14:textId="7C509306" w:rsidR="005F3E93" w:rsidRPr="00397B0A" w:rsidRDefault="005F3E93" w:rsidP="00397B0A"/>
    <w:p w14:paraId="3E6D3BD2" w14:textId="49E35316" w:rsidR="00F95C86" w:rsidRPr="00397B0A" w:rsidRDefault="00373CA9" w:rsidP="00397B0A">
      <w:pPr>
        <w:pStyle w:val="Title"/>
        <w:rPr>
          <w:rFonts w:ascii="Times New Roman" w:hAnsi="Times New Roman" w:cs="Times New Roman"/>
          <w:szCs w:val="24"/>
        </w:rPr>
      </w:pPr>
      <w:r w:rsidRPr="00397B0A">
        <w:rPr>
          <w:rFonts w:ascii="Times New Roman" w:hAnsi="Times New Roman" w:cs="Times New Roman"/>
          <w:szCs w:val="24"/>
        </w:rPr>
        <w:t>Cross-Curricular Connections</w:t>
      </w:r>
      <w:r w:rsidR="00E84D31">
        <w:rPr>
          <w:rFonts w:ascii="Times New Roman" w:hAnsi="Times New Roman" w:cs="Times New Roman"/>
          <w:szCs w:val="24"/>
        </w:rPr>
        <w:t xml:space="preserve"> </w:t>
      </w:r>
      <w:r w:rsidR="00E84D31" w:rsidRPr="00E84D31">
        <w:rPr>
          <w:rFonts w:ascii="Times New Roman" w:hAnsi="Times New Roman" w:cs="Times New Roman"/>
          <w:szCs w:val="24"/>
          <w:highlight w:val="yellow"/>
        </w:rPr>
        <w:t>(Concurrently</w:t>
      </w:r>
      <w:r w:rsidR="00AE52A8">
        <w:rPr>
          <w:rFonts w:ascii="Times New Roman" w:hAnsi="Times New Roman" w:cs="Times New Roman"/>
          <w:szCs w:val="24"/>
          <w:highlight w:val="yellow"/>
        </w:rPr>
        <w:t xml:space="preserve"> – At the same time</w:t>
      </w:r>
      <w:r w:rsidR="00E84D31" w:rsidRPr="00E84D31">
        <w:rPr>
          <w:rFonts w:ascii="Times New Roman" w:hAnsi="Times New Roman" w:cs="Times New Roman"/>
          <w:szCs w:val="24"/>
          <w:highlight w:val="yellow"/>
        </w:rPr>
        <w:t>)</w:t>
      </w:r>
    </w:p>
    <w:tbl>
      <w:tblPr>
        <w:tblStyle w:val="TableGrid"/>
        <w:tblW w:w="0" w:type="auto"/>
        <w:tblLook w:val="04A0" w:firstRow="1" w:lastRow="0" w:firstColumn="1" w:lastColumn="0" w:noHBand="0" w:noVBand="1"/>
      </w:tblPr>
      <w:tblGrid>
        <w:gridCol w:w="12753"/>
      </w:tblGrid>
      <w:tr w:rsidR="00AA500C" w:rsidRPr="00A5566D" w14:paraId="7ECEA693" w14:textId="77777777" w:rsidTr="00B4419E">
        <w:tc>
          <w:tcPr>
            <w:tcW w:w="12753" w:type="dxa"/>
          </w:tcPr>
          <w:p w14:paraId="6DBA4934" w14:textId="42774B25" w:rsidR="00F95C86" w:rsidRPr="00A5566D" w:rsidRDefault="00187745" w:rsidP="00397B0A">
            <w:r w:rsidRPr="00A5566D">
              <w:rPr>
                <w:highlight w:val="yellow"/>
              </w:rPr>
              <w:t>(Do your best to brainstorm, reflect, and discuss about how this unit might connect to</w:t>
            </w:r>
            <w:r w:rsidR="00B52EAD" w:rsidRPr="00A5566D">
              <w:rPr>
                <w:highlight w:val="yellow"/>
              </w:rPr>
              <w:t xml:space="preserve"> or </w:t>
            </w:r>
            <w:r w:rsidRPr="00A5566D">
              <w:rPr>
                <w:highlight w:val="yellow"/>
              </w:rPr>
              <w:t xml:space="preserve">support other units/topics being taught </w:t>
            </w:r>
            <w:r w:rsidR="00E84D31" w:rsidRPr="00A5566D">
              <w:rPr>
                <w:highlight w:val="yellow"/>
              </w:rPr>
              <w:t>AT THE SAME TIME</w:t>
            </w:r>
            <w:r w:rsidRPr="00A5566D">
              <w:rPr>
                <w:highlight w:val="yellow"/>
              </w:rPr>
              <w:t>.)</w:t>
            </w:r>
          </w:p>
          <w:p w14:paraId="229A9F36" w14:textId="77777777" w:rsidR="00482BA8" w:rsidRPr="00A5566D" w:rsidRDefault="00A17900" w:rsidP="00A17900">
            <w:pPr>
              <w:pStyle w:val="ListParagraph"/>
              <w:numPr>
                <w:ilvl w:val="0"/>
                <w:numId w:val="25"/>
              </w:numPr>
              <w:rPr>
                <w:rFonts w:ascii="Times New Roman" w:hAnsi="Times New Roman"/>
                <w:sz w:val="24"/>
              </w:rPr>
            </w:pPr>
            <w:r w:rsidRPr="00A5566D">
              <w:rPr>
                <w:rFonts w:ascii="Times New Roman" w:hAnsi="Times New Roman"/>
                <w:sz w:val="24"/>
              </w:rPr>
              <w:t>The unit is already cross curricular between language arts and art.</w:t>
            </w:r>
          </w:p>
          <w:p w14:paraId="53092A19" w14:textId="77777777" w:rsidR="00A17900" w:rsidRPr="00A5566D" w:rsidRDefault="00A17900" w:rsidP="00A17900">
            <w:pPr>
              <w:pStyle w:val="ListParagraph"/>
              <w:numPr>
                <w:ilvl w:val="0"/>
                <w:numId w:val="25"/>
              </w:numPr>
              <w:rPr>
                <w:rFonts w:ascii="Times New Roman" w:hAnsi="Times New Roman"/>
                <w:sz w:val="24"/>
              </w:rPr>
            </w:pPr>
            <w:r w:rsidRPr="00A5566D">
              <w:rPr>
                <w:rFonts w:ascii="Times New Roman" w:hAnsi="Times New Roman"/>
                <w:sz w:val="24"/>
              </w:rPr>
              <w:t xml:space="preserve">I can also be adapted to science as we create a kindness tree so we can talk about trees in science </w:t>
            </w:r>
          </w:p>
          <w:p w14:paraId="7B0C7E4B" w14:textId="77777777" w:rsidR="00A17900" w:rsidRPr="00A5566D" w:rsidRDefault="00A17900" w:rsidP="00BB6648">
            <w:pPr>
              <w:pStyle w:val="ListParagraph"/>
              <w:numPr>
                <w:ilvl w:val="0"/>
                <w:numId w:val="25"/>
              </w:numPr>
              <w:rPr>
                <w:rFonts w:ascii="Times New Roman" w:hAnsi="Times New Roman"/>
                <w:sz w:val="24"/>
              </w:rPr>
            </w:pPr>
            <w:r w:rsidRPr="00A5566D">
              <w:rPr>
                <w:rFonts w:ascii="Times New Roman" w:hAnsi="Times New Roman"/>
                <w:sz w:val="24"/>
              </w:rPr>
              <w:t>Further talk about circle of courage, the other sections that didn’t fully relate to our unit</w:t>
            </w:r>
          </w:p>
          <w:p w14:paraId="3F270461" w14:textId="77777777" w:rsidR="00BB6648" w:rsidRPr="00A5566D" w:rsidRDefault="00BB6648" w:rsidP="00BB6648">
            <w:pPr>
              <w:pStyle w:val="ListParagraph"/>
              <w:numPr>
                <w:ilvl w:val="0"/>
                <w:numId w:val="25"/>
              </w:numPr>
              <w:rPr>
                <w:rFonts w:ascii="Times New Roman" w:hAnsi="Times New Roman"/>
                <w:sz w:val="24"/>
              </w:rPr>
            </w:pPr>
            <w:r w:rsidRPr="00A5566D">
              <w:rPr>
                <w:rFonts w:ascii="Times New Roman" w:hAnsi="Times New Roman"/>
                <w:sz w:val="24"/>
              </w:rPr>
              <w:t>We could also create a PE game such as kindness tag, play on traditional tag but must compliment someone to “</w:t>
            </w:r>
            <w:proofErr w:type="spellStart"/>
            <w:r w:rsidRPr="00A5566D">
              <w:rPr>
                <w:rFonts w:ascii="Times New Roman" w:hAnsi="Times New Roman"/>
                <w:sz w:val="24"/>
              </w:rPr>
              <w:t>untag</w:t>
            </w:r>
            <w:proofErr w:type="spellEnd"/>
            <w:r w:rsidRPr="00A5566D">
              <w:rPr>
                <w:rFonts w:ascii="Times New Roman" w:hAnsi="Times New Roman"/>
                <w:sz w:val="24"/>
              </w:rPr>
              <w:t>” them</w:t>
            </w:r>
          </w:p>
          <w:p w14:paraId="06622914" w14:textId="56DFD414" w:rsidR="00A5566D" w:rsidRPr="00A5566D" w:rsidRDefault="00A5566D" w:rsidP="00BB6648">
            <w:pPr>
              <w:pStyle w:val="ListParagraph"/>
              <w:numPr>
                <w:ilvl w:val="0"/>
                <w:numId w:val="25"/>
              </w:numPr>
              <w:rPr>
                <w:rFonts w:ascii="Times New Roman" w:hAnsi="Times New Roman"/>
                <w:sz w:val="24"/>
              </w:rPr>
            </w:pPr>
            <w:r w:rsidRPr="00A5566D">
              <w:rPr>
                <w:rFonts w:ascii="Times New Roman" w:hAnsi="Times New Roman"/>
                <w:sz w:val="24"/>
              </w:rPr>
              <w:lastRenderedPageBreak/>
              <w:t>I incorporated a kindness tree which can be further expanded into a social studies lesson on indigenous communities and nature.</w:t>
            </w:r>
          </w:p>
        </w:tc>
      </w:tr>
    </w:tbl>
    <w:p w14:paraId="2A5D6FB0" w14:textId="77777777" w:rsidR="009554D3" w:rsidRDefault="009554D3" w:rsidP="00397B0A">
      <w:pPr>
        <w:pStyle w:val="Title"/>
        <w:rPr>
          <w:rFonts w:ascii="Times New Roman" w:hAnsi="Times New Roman" w:cs="Times New Roman"/>
          <w:szCs w:val="24"/>
        </w:rPr>
      </w:pPr>
    </w:p>
    <w:p w14:paraId="08165640" w14:textId="0637EBCB" w:rsidR="008D61AC" w:rsidRPr="00397B0A" w:rsidRDefault="008D61AC" w:rsidP="00397B0A">
      <w:pPr>
        <w:pStyle w:val="Title"/>
        <w:rPr>
          <w:rFonts w:ascii="Times New Roman" w:hAnsi="Times New Roman" w:cs="Times New Roman"/>
          <w:szCs w:val="24"/>
        </w:rPr>
      </w:pPr>
      <w:r w:rsidRPr="00397B0A">
        <w:rPr>
          <w:rFonts w:ascii="Times New Roman" w:hAnsi="Times New Roman" w:cs="Times New Roman"/>
          <w:szCs w:val="24"/>
        </w:rPr>
        <w:t>Universal Design for Learning (UDL)</w:t>
      </w:r>
    </w:p>
    <w:tbl>
      <w:tblPr>
        <w:tblStyle w:val="TableGrid"/>
        <w:tblW w:w="0" w:type="auto"/>
        <w:tblLook w:val="04A0" w:firstRow="1" w:lastRow="0" w:firstColumn="1" w:lastColumn="0" w:noHBand="0" w:noVBand="1"/>
      </w:tblPr>
      <w:tblGrid>
        <w:gridCol w:w="12753"/>
      </w:tblGrid>
      <w:tr w:rsidR="008D61AC" w:rsidRPr="00397B0A" w14:paraId="43396E40" w14:textId="77777777" w:rsidTr="00B4419E">
        <w:tc>
          <w:tcPr>
            <w:tcW w:w="12753" w:type="dxa"/>
          </w:tcPr>
          <w:p w14:paraId="4C8E30B4" w14:textId="7C87CC61" w:rsidR="008D61AC" w:rsidRDefault="00187745" w:rsidP="00397B0A">
            <w:r w:rsidRPr="00187745">
              <w:rPr>
                <w:highlight w:val="yellow"/>
              </w:rPr>
              <w:t>(This section must be framed using the 3 principles of UDL set up below. List and describe points under each principle</w:t>
            </w:r>
            <w:r w:rsidR="003000BE">
              <w:rPr>
                <w:highlight w:val="yellow"/>
              </w:rPr>
              <w:t>. Use your UDL wheel for support!</w:t>
            </w:r>
            <w:r w:rsidRPr="00187745">
              <w:rPr>
                <w:highlight w:val="yellow"/>
              </w:rPr>
              <w:t>)</w:t>
            </w:r>
          </w:p>
          <w:p w14:paraId="0CE2B285" w14:textId="265F3C34" w:rsidR="00187745" w:rsidRDefault="00187745" w:rsidP="00397B0A"/>
          <w:p w14:paraId="63A92DD1" w14:textId="2CD1F6A2" w:rsidR="00187745" w:rsidRDefault="00187745" w:rsidP="00086ACE">
            <w:pPr>
              <w:pStyle w:val="ListParagraph"/>
              <w:numPr>
                <w:ilvl w:val="0"/>
                <w:numId w:val="14"/>
              </w:numPr>
              <w:ind w:left="360"/>
            </w:pPr>
            <w:r w:rsidRPr="00187745">
              <w:t>MULTIPLE MEANS OF REPRESENTATION</w:t>
            </w:r>
            <w:r w:rsidR="00380C60">
              <w:t xml:space="preserve"> – I provide for multiple means of representation in this unit in the following ways:</w:t>
            </w:r>
          </w:p>
          <w:p w14:paraId="496BA1FF" w14:textId="1EA2FA94" w:rsidR="00796E42" w:rsidRDefault="00796E42" w:rsidP="00796E42">
            <w:r>
              <w:sym w:font="Wingdings" w:char="F0E0"/>
            </w:r>
            <w:r>
              <w:t xml:space="preserve"> videos and </w:t>
            </w:r>
            <w:r w:rsidR="00056520">
              <w:t xml:space="preserve">books, activating prior knowledge by book predictions </w:t>
            </w:r>
          </w:p>
          <w:p w14:paraId="3A00AB70" w14:textId="6B076C62" w:rsidR="00796E42" w:rsidRDefault="00796E42" w:rsidP="00796E42">
            <w:r>
              <w:sym w:font="Wingdings" w:char="F0E0"/>
            </w:r>
            <w:r>
              <w:t xml:space="preserve"> posters </w:t>
            </w:r>
            <w:r w:rsidR="00056520">
              <w:t xml:space="preserve">for guidance </w:t>
            </w:r>
          </w:p>
          <w:p w14:paraId="17DFC07A" w14:textId="6D10C9DB" w:rsidR="00F844D7" w:rsidRDefault="00F844D7" w:rsidP="00796E42">
            <w:r>
              <w:sym w:font="Wingdings" w:char="F0E0"/>
            </w:r>
            <w:r>
              <w:t xml:space="preserve">group discussions and individual work </w:t>
            </w:r>
          </w:p>
          <w:p w14:paraId="381CC1DB" w14:textId="4D656999" w:rsidR="00F844D7" w:rsidRDefault="00F844D7" w:rsidP="00796E42">
            <w:r>
              <w:sym w:font="Wingdings" w:char="F0E0"/>
            </w:r>
            <w:r>
              <w:t xml:space="preserve"> variety of assessments </w:t>
            </w:r>
          </w:p>
          <w:p w14:paraId="5CA9C2E8" w14:textId="77777777" w:rsidR="00E84D31" w:rsidRPr="00E84D31" w:rsidRDefault="00E84D31" w:rsidP="00086ACE"/>
          <w:p w14:paraId="6EF5758E" w14:textId="4690FCFB" w:rsidR="00380C60" w:rsidRDefault="00187745" w:rsidP="00086ACE">
            <w:pPr>
              <w:pStyle w:val="ListParagraph"/>
              <w:numPr>
                <w:ilvl w:val="0"/>
                <w:numId w:val="14"/>
              </w:numPr>
              <w:ind w:left="360"/>
            </w:pPr>
            <w:r w:rsidRPr="00187745">
              <w:t>MULTIPLE MEANS OF ACTION AND EXPRESSION</w:t>
            </w:r>
            <w:r w:rsidR="00380C60">
              <w:t xml:space="preserve"> – I provide multiple means of action and expression in this unit in the following ways:</w:t>
            </w:r>
          </w:p>
          <w:p w14:paraId="43460053" w14:textId="145BD048" w:rsidR="00F844D7" w:rsidRDefault="00F844D7" w:rsidP="00F844D7">
            <w:pPr>
              <w:pStyle w:val="ListParagraph"/>
              <w:ind w:left="360"/>
            </w:pPr>
            <w:r>
              <w:sym w:font="Wingdings" w:char="F0E0"/>
            </w:r>
            <w:r w:rsidR="00056520">
              <w:t xml:space="preserve"> </w:t>
            </w:r>
            <w:r w:rsidR="00FF645B">
              <w:t xml:space="preserve"> Acts of kindness bingo sheet for them to keep track of their acts </w:t>
            </w:r>
          </w:p>
          <w:p w14:paraId="2152277C" w14:textId="747E26E6" w:rsidR="00FF645B" w:rsidRDefault="00FF645B" w:rsidP="00F844D7">
            <w:pPr>
              <w:pStyle w:val="ListParagraph"/>
              <w:ind w:left="360"/>
            </w:pPr>
            <w:r>
              <w:sym w:font="Wingdings" w:char="F0E0"/>
            </w:r>
            <w:r>
              <w:t>Books and videos to introduce topic</w:t>
            </w:r>
          </w:p>
          <w:p w14:paraId="26A73114" w14:textId="20DCC009" w:rsidR="00FF645B" w:rsidRDefault="00FF645B" w:rsidP="00F844D7">
            <w:pPr>
              <w:pStyle w:val="ListParagraph"/>
              <w:ind w:left="360"/>
            </w:pPr>
            <w:r>
              <w:sym w:font="Wingdings" w:char="F0E0"/>
            </w:r>
            <w:r>
              <w:t>group work and individual work so students can practice both</w:t>
            </w:r>
          </w:p>
          <w:p w14:paraId="4FBFD6DC" w14:textId="69E0C12F" w:rsidR="00FF645B" w:rsidRDefault="00FF645B" w:rsidP="00F844D7">
            <w:pPr>
              <w:pStyle w:val="ListParagraph"/>
              <w:ind w:left="360"/>
            </w:pPr>
            <w:r>
              <w:sym w:font="Wingdings" w:char="F0E0"/>
            </w:r>
            <w:r>
              <w:t xml:space="preserve">poster for visual reference </w:t>
            </w:r>
          </w:p>
          <w:p w14:paraId="6E6024E7" w14:textId="62F3CB04" w:rsidR="00FF645B" w:rsidRPr="00E84D31" w:rsidRDefault="00FF645B" w:rsidP="00F844D7">
            <w:pPr>
              <w:pStyle w:val="ListParagraph"/>
              <w:ind w:left="360"/>
            </w:pPr>
            <w:r>
              <w:sym w:font="Wingdings" w:char="F0E0"/>
            </w:r>
            <w:r>
              <w:t xml:space="preserve"> about me poster for individual creativity </w:t>
            </w:r>
          </w:p>
          <w:p w14:paraId="05432964" w14:textId="77777777" w:rsidR="00380C60" w:rsidRPr="00E84D31" w:rsidRDefault="00380C60" w:rsidP="00086ACE"/>
          <w:p w14:paraId="711636A4" w14:textId="3DC03883" w:rsidR="00380C60" w:rsidRDefault="00380C60" w:rsidP="00086ACE">
            <w:pPr>
              <w:pStyle w:val="ListParagraph"/>
              <w:numPr>
                <w:ilvl w:val="0"/>
                <w:numId w:val="14"/>
              </w:numPr>
              <w:ind w:left="360"/>
            </w:pPr>
            <w:r w:rsidRPr="00380C60">
              <w:t>MULTIPLE MEANS OF ENGAGEMENT</w:t>
            </w:r>
            <w:r>
              <w:t xml:space="preserve"> – I provide multiple means of engagement in this unit in the following ways:</w:t>
            </w:r>
          </w:p>
          <w:p w14:paraId="1244CE30" w14:textId="0930AA6F" w:rsidR="00FF645B" w:rsidRDefault="00FF645B" w:rsidP="00FF645B">
            <w:pPr>
              <w:pStyle w:val="ListParagraph"/>
              <w:ind w:left="360"/>
            </w:pPr>
            <w:r>
              <w:sym w:font="Wingdings" w:char="F0E0"/>
            </w:r>
            <w:r>
              <w:t xml:space="preserve"> group discussion where everyone is encouraged to participate </w:t>
            </w:r>
          </w:p>
          <w:p w14:paraId="352854D5" w14:textId="4917D16E" w:rsidR="00FF645B" w:rsidRDefault="00FF645B" w:rsidP="00FF645B">
            <w:pPr>
              <w:pStyle w:val="ListParagraph"/>
              <w:ind w:left="360"/>
            </w:pPr>
            <w:r>
              <w:sym w:font="Wingdings" w:char="F0E0"/>
            </w:r>
            <w:r>
              <w:t xml:space="preserve"> group work where everyone must share the language, they speak other than English </w:t>
            </w:r>
          </w:p>
          <w:p w14:paraId="54E410CD" w14:textId="0DF00204" w:rsidR="00FF645B" w:rsidRDefault="00FF645B" w:rsidP="00FF645B">
            <w:pPr>
              <w:pStyle w:val="ListParagraph"/>
              <w:ind w:left="360"/>
            </w:pPr>
            <w:r>
              <w:sym w:font="Wingdings" w:char="F0E0"/>
            </w:r>
            <w:r>
              <w:t xml:space="preserve"> individual work where students go out in the community and interact with others around the school</w:t>
            </w:r>
          </w:p>
          <w:p w14:paraId="4B8A07D4" w14:textId="77777777" w:rsidR="00FF645B" w:rsidRPr="00380C60" w:rsidRDefault="00FF645B" w:rsidP="00FF645B">
            <w:pPr>
              <w:pStyle w:val="ListParagraph"/>
              <w:ind w:left="360"/>
            </w:pPr>
          </w:p>
          <w:p w14:paraId="5BF78F18" w14:textId="0916D8F7" w:rsidR="00F95C86" w:rsidRPr="00397B0A" w:rsidRDefault="00F95C86" w:rsidP="00397B0A"/>
        </w:tc>
      </w:tr>
      <w:tr w:rsidR="00796E42" w:rsidRPr="00397B0A" w14:paraId="38DDC2A9" w14:textId="77777777" w:rsidTr="00B4419E">
        <w:tc>
          <w:tcPr>
            <w:tcW w:w="12753" w:type="dxa"/>
          </w:tcPr>
          <w:p w14:paraId="033F9257" w14:textId="77777777" w:rsidR="00796E42" w:rsidRPr="00187745" w:rsidRDefault="00796E42" w:rsidP="00397B0A">
            <w:pPr>
              <w:rPr>
                <w:highlight w:val="yellow"/>
              </w:rPr>
            </w:pPr>
          </w:p>
        </w:tc>
      </w:tr>
    </w:tbl>
    <w:p w14:paraId="5B5ED710" w14:textId="77777777" w:rsidR="009132E0" w:rsidRDefault="009132E0" w:rsidP="00397B0A">
      <w:pPr>
        <w:pStyle w:val="Title"/>
        <w:rPr>
          <w:rFonts w:ascii="Times New Roman" w:hAnsi="Times New Roman" w:cs="Times New Roman"/>
          <w:szCs w:val="24"/>
        </w:rPr>
      </w:pPr>
    </w:p>
    <w:p w14:paraId="1877567D" w14:textId="640CD546" w:rsidR="008D61AC" w:rsidRPr="00397B0A" w:rsidRDefault="008D61AC" w:rsidP="00397B0A">
      <w:pPr>
        <w:pStyle w:val="Title"/>
        <w:rPr>
          <w:rFonts w:ascii="Times New Roman" w:hAnsi="Times New Roman" w:cs="Times New Roman"/>
          <w:szCs w:val="24"/>
        </w:rPr>
      </w:pPr>
      <w:r w:rsidRPr="00397B0A">
        <w:rPr>
          <w:rFonts w:ascii="Times New Roman" w:hAnsi="Times New Roman" w:cs="Times New Roman"/>
          <w:szCs w:val="24"/>
        </w:rPr>
        <w:t>Differentiated Instruction (DI)</w:t>
      </w:r>
    </w:p>
    <w:tbl>
      <w:tblPr>
        <w:tblStyle w:val="TableGrid"/>
        <w:tblW w:w="0" w:type="auto"/>
        <w:tblLook w:val="04A0" w:firstRow="1" w:lastRow="0" w:firstColumn="1" w:lastColumn="0" w:noHBand="0" w:noVBand="1"/>
      </w:tblPr>
      <w:tblGrid>
        <w:gridCol w:w="12753"/>
      </w:tblGrid>
      <w:tr w:rsidR="008D61AC" w:rsidRPr="00397B0A" w14:paraId="1BE75D94" w14:textId="77777777" w:rsidTr="00B4419E">
        <w:tc>
          <w:tcPr>
            <w:tcW w:w="12753" w:type="dxa"/>
          </w:tcPr>
          <w:p w14:paraId="416BAFE0" w14:textId="10D985B8" w:rsidR="00F95C86" w:rsidRDefault="00F95C86" w:rsidP="00397B0A"/>
          <w:p w14:paraId="16092F1F" w14:textId="312CF532" w:rsidR="00465BF0" w:rsidRDefault="00465BF0" w:rsidP="00397B0A">
            <w:r>
              <w:t xml:space="preserve">Auditory learners: Oral storytelling and videos, sharing circles and group discussions </w:t>
            </w:r>
          </w:p>
          <w:p w14:paraId="1264F056" w14:textId="77777777" w:rsidR="00465BF0" w:rsidRDefault="00465BF0" w:rsidP="00397B0A"/>
          <w:p w14:paraId="24C746CC" w14:textId="4564CC56" w:rsidR="00465BF0" w:rsidRDefault="00465BF0" w:rsidP="00397B0A">
            <w:r>
              <w:lastRenderedPageBreak/>
              <w:t>Visual learners: Picture books, Picture Videos, and captions on video. Large posters for circle of courage and writing on the board what students are sharing. Creating multiple posters or anchor charts.</w:t>
            </w:r>
          </w:p>
          <w:p w14:paraId="46FFE8D1" w14:textId="62937124" w:rsidR="00465BF0" w:rsidRDefault="00465BF0" w:rsidP="00397B0A"/>
          <w:p w14:paraId="4D685C67" w14:textId="0D6D352F" w:rsidR="00465BF0" w:rsidRDefault="00465BF0" w:rsidP="00397B0A">
            <w:r>
              <w:t>Kinesthetic leaners: Act of kindness bingo, students physically go perform the acts of kindness to complete the task. Drawing a self-portrait for all about me flag.</w:t>
            </w:r>
          </w:p>
          <w:p w14:paraId="50FB66F9" w14:textId="77777777" w:rsidR="00482BA8" w:rsidRPr="00397B0A" w:rsidRDefault="00482BA8" w:rsidP="00397B0A"/>
          <w:p w14:paraId="353DB8CD" w14:textId="024F1530" w:rsidR="00397B0A" w:rsidRPr="00397B0A" w:rsidRDefault="00397B0A" w:rsidP="00397B0A"/>
        </w:tc>
      </w:tr>
    </w:tbl>
    <w:p w14:paraId="5E0EB373" w14:textId="77777777" w:rsidR="00397B0A" w:rsidRPr="00397B0A" w:rsidRDefault="00397B0A" w:rsidP="00397B0A">
      <w:pPr>
        <w:pStyle w:val="Title"/>
        <w:rPr>
          <w:rFonts w:ascii="Times New Roman" w:hAnsi="Times New Roman" w:cs="Times New Roman"/>
          <w:szCs w:val="24"/>
        </w:rPr>
      </w:pPr>
    </w:p>
    <w:p w14:paraId="7D01BE07" w14:textId="656E931D" w:rsidR="00373CA9" w:rsidRPr="00397B0A" w:rsidRDefault="00373CA9" w:rsidP="00397B0A">
      <w:pPr>
        <w:pStyle w:val="Title"/>
        <w:rPr>
          <w:rFonts w:ascii="Times New Roman" w:hAnsi="Times New Roman" w:cs="Times New Roman"/>
          <w:szCs w:val="24"/>
        </w:rPr>
      </w:pPr>
      <w:r w:rsidRPr="00397B0A">
        <w:rPr>
          <w:rFonts w:ascii="Times New Roman" w:hAnsi="Times New Roman" w:cs="Times New Roman"/>
          <w:szCs w:val="24"/>
        </w:rPr>
        <w:t>Overview of</w:t>
      </w:r>
      <w:r w:rsidRPr="00397B0A">
        <w:rPr>
          <w:rFonts w:ascii="Times New Roman" w:hAnsi="Times New Roman" w:cs="Times New Roman"/>
          <w:spacing w:val="1"/>
          <w:szCs w:val="24"/>
        </w:rPr>
        <w:t xml:space="preserve"> </w:t>
      </w:r>
      <w:r w:rsidRPr="00397B0A">
        <w:rPr>
          <w:rFonts w:ascii="Times New Roman" w:hAnsi="Times New Roman" w:cs="Times New Roman"/>
          <w:szCs w:val="24"/>
        </w:rPr>
        <w:t>Lessons</w:t>
      </w:r>
      <w:r w:rsidR="00592445" w:rsidRPr="00397B0A">
        <w:rPr>
          <w:rFonts w:ascii="Times New Roman" w:hAnsi="Times New Roman" w:cs="Times New Roman"/>
          <w:szCs w:val="24"/>
        </w:rPr>
        <w:t>:</w:t>
      </w:r>
    </w:p>
    <w:p w14:paraId="72ED0813" w14:textId="65FDA347" w:rsidR="0017113B" w:rsidRPr="00397B0A" w:rsidRDefault="0017113B" w:rsidP="00397B0A">
      <w:r w:rsidRPr="0017113B">
        <w:rPr>
          <w:highlight w:val="yellow"/>
        </w:rPr>
        <w:t xml:space="preserve">(These are abridged lesson plans and do not need to be at the fine-grained level of lesson planning you have been doing so far. All the </w:t>
      </w:r>
      <w:r w:rsidRPr="00E84D31">
        <w:rPr>
          <w:highlight w:val="yellow"/>
        </w:rPr>
        <w:t>big points about each lesson should be here. Here is where you start to think more deeply about alignment and flow in your lesson</w:t>
      </w:r>
      <w:r w:rsidR="00E84D31" w:rsidRPr="00E84D31">
        <w:rPr>
          <w:highlight w:val="yellow"/>
        </w:rPr>
        <w:t xml:space="preserve">s, or </w:t>
      </w:r>
      <w:r w:rsidR="00E84D31">
        <w:rPr>
          <w:highlight w:val="yellow"/>
        </w:rPr>
        <w:t>“</w:t>
      </w:r>
      <w:r w:rsidR="00E84D31" w:rsidRPr="00E84D31">
        <w:rPr>
          <w:highlight w:val="yellow"/>
        </w:rPr>
        <w:t>mapping</w:t>
      </w:r>
      <w:r w:rsidR="00E84D31">
        <w:rPr>
          <w:highlight w:val="yellow"/>
        </w:rPr>
        <w:t>”</w:t>
      </w:r>
      <w:r w:rsidR="00482BA8" w:rsidRPr="00482BA8">
        <w:rPr>
          <w:highlight w:val="yellow"/>
        </w:rPr>
        <w:t>)</w:t>
      </w:r>
    </w:p>
    <w:p w14:paraId="3476D4BE" w14:textId="5F945A84" w:rsidR="00373CA9" w:rsidRPr="00397B0A" w:rsidRDefault="005F79AA" w:rsidP="00397B0A">
      <w:pPr>
        <w:pStyle w:val="Title"/>
        <w:rPr>
          <w:rFonts w:ascii="Times New Roman" w:hAnsi="Times New Roman" w:cs="Times New Roman"/>
          <w:szCs w:val="24"/>
        </w:rPr>
      </w:pPr>
      <w:r w:rsidRPr="00397B0A">
        <w:rPr>
          <w:rFonts w:ascii="Times New Roman" w:hAnsi="Times New Roman" w:cs="Times New Roman"/>
          <w:szCs w:val="24"/>
        </w:rPr>
        <w:t>Lesson 1</w:t>
      </w:r>
    </w:p>
    <w:tbl>
      <w:tblPr>
        <w:tblW w:w="5008" w:type="pct"/>
        <w:tblCellMar>
          <w:left w:w="0" w:type="dxa"/>
          <w:right w:w="0" w:type="dxa"/>
        </w:tblCellMar>
        <w:tblLook w:val="04A0" w:firstRow="1" w:lastRow="0" w:firstColumn="1" w:lastColumn="0" w:noHBand="0" w:noVBand="1"/>
      </w:tblPr>
      <w:tblGrid>
        <w:gridCol w:w="4125"/>
        <w:gridCol w:w="8846"/>
      </w:tblGrid>
      <w:tr w:rsidR="005F79AA" w:rsidRPr="00397B0A" w14:paraId="465832C6" w14:textId="1BE95B76" w:rsidTr="00D4252D">
        <w:trPr>
          <w:trHeight w:val="288"/>
        </w:trPr>
        <w:tc>
          <w:tcPr>
            <w:tcW w:w="1590" w:type="pct"/>
            <w:tcBorders>
              <w:top w:val="single" w:sz="4" w:space="0" w:color="000000"/>
              <w:left w:val="single" w:sz="4" w:space="0" w:color="000000"/>
              <w:bottom w:val="single" w:sz="4" w:space="0" w:color="000000"/>
              <w:right w:val="single" w:sz="4" w:space="0" w:color="000000"/>
            </w:tcBorders>
            <w:hideMark/>
          </w:tcPr>
          <w:p w14:paraId="0C95824D" w14:textId="770CB68D" w:rsidR="005F79AA" w:rsidRPr="00397B0A" w:rsidRDefault="0017113B" w:rsidP="00397B0A">
            <w:pPr>
              <w:pStyle w:val="Subtitle"/>
              <w:rPr>
                <w:rFonts w:ascii="Times New Roman" w:hAnsi="Times New Roman"/>
                <w:b w:val="0"/>
                <w:bCs w:val="0"/>
                <w:sz w:val="24"/>
              </w:rPr>
            </w:pPr>
            <w:r>
              <w:rPr>
                <w:rFonts w:ascii="Times New Roman" w:hAnsi="Times New Roman"/>
                <w:b w:val="0"/>
                <w:bCs w:val="0"/>
                <w:sz w:val="24"/>
              </w:rPr>
              <w:t xml:space="preserve">Lesson </w:t>
            </w:r>
            <w:r w:rsidR="005F79AA" w:rsidRPr="00397B0A">
              <w:rPr>
                <w:rFonts w:ascii="Times New Roman" w:hAnsi="Times New Roman"/>
                <w:b w:val="0"/>
                <w:bCs w:val="0"/>
                <w:sz w:val="24"/>
              </w:rPr>
              <w:t>Name &amp;</w:t>
            </w:r>
            <w:r w:rsidR="00E84D31">
              <w:rPr>
                <w:rFonts w:ascii="Times New Roman" w:hAnsi="Times New Roman"/>
                <w:b w:val="0"/>
                <w:bCs w:val="0"/>
                <w:sz w:val="24"/>
              </w:rPr>
              <w:t xml:space="preserve"> </w:t>
            </w:r>
            <w:r w:rsidR="005F79AA" w:rsidRPr="00397B0A">
              <w:rPr>
                <w:rFonts w:ascii="Times New Roman" w:hAnsi="Times New Roman"/>
                <w:b w:val="0"/>
                <w:bCs w:val="0"/>
                <w:sz w:val="24"/>
              </w:rPr>
              <w:t>Time (Minutes</w:t>
            </w:r>
            <w:r w:rsidR="005F79AA" w:rsidRPr="00397B0A">
              <w:rPr>
                <w:rFonts w:ascii="Times New Roman" w:hAnsi="Times New Roman"/>
                <w:b w:val="0"/>
                <w:bCs w:val="0"/>
                <w:spacing w:val="-5"/>
                <w:sz w:val="24"/>
              </w:rPr>
              <w:t xml:space="preserve"> </w:t>
            </w:r>
            <w:r w:rsidR="005F79AA" w:rsidRPr="00397B0A">
              <w:rPr>
                <w:rFonts w:ascii="Times New Roman" w:hAnsi="Times New Roman"/>
                <w:b w:val="0"/>
                <w:bCs w:val="0"/>
                <w:sz w:val="24"/>
              </w:rPr>
              <w:t>Allotted):</w:t>
            </w:r>
          </w:p>
        </w:tc>
        <w:tc>
          <w:tcPr>
            <w:tcW w:w="3410" w:type="pct"/>
            <w:tcBorders>
              <w:top w:val="single" w:sz="4" w:space="0" w:color="000000"/>
              <w:left w:val="single" w:sz="4" w:space="0" w:color="000000"/>
              <w:bottom w:val="single" w:sz="4" w:space="0" w:color="000000"/>
              <w:right w:val="single" w:sz="4" w:space="0" w:color="000000"/>
            </w:tcBorders>
          </w:tcPr>
          <w:p w14:paraId="2FF43313" w14:textId="5286FFF5" w:rsidR="005F79AA" w:rsidRPr="00397B0A" w:rsidRDefault="00E049E2" w:rsidP="00397B0A">
            <w:r>
              <w:t xml:space="preserve"> Acts of kindness bingo- 40 mins </w:t>
            </w:r>
          </w:p>
        </w:tc>
      </w:tr>
      <w:tr w:rsidR="005F79AA" w:rsidRPr="00397B0A" w14:paraId="6FE3A974" w14:textId="6DA22A51" w:rsidTr="00D4252D">
        <w:trPr>
          <w:trHeight w:val="281"/>
        </w:trPr>
        <w:tc>
          <w:tcPr>
            <w:tcW w:w="1590" w:type="pct"/>
            <w:tcBorders>
              <w:top w:val="single" w:sz="4" w:space="0" w:color="000000"/>
              <w:left w:val="single" w:sz="4" w:space="0" w:color="000000"/>
              <w:bottom w:val="single" w:sz="4" w:space="0" w:color="000000"/>
              <w:right w:val="single" w:sz="4" w:space="0" w:color="000000"/>
            </w:tcBorders>
            <w:hideMark/>
          </w:tcPr>
          <w:p w14:paraId="40A0ABB9" w14:textId="77777777" w:rsidR="005F79AA" w:rsidRPr="009A3510" w:rsidRDefault="005F79AA" w:rsidP="00397B0A">
            <w:pPr>
              <w:pStyle w:val="Subtitle"/>
              <w:rPr>
                <w:rFonts w:ascii="Times New Roman" w:hAnsi="Times New Roman"/>
                <w:b w:val="0"/>
                <w:bCs w:val="0"/>
                <w:color w:val="000000" w:themeColor="text1"/>
                <w:sz w:val="24"/>
              </w:rPr>
            </w:pPr>
            <w:r w:rsidRPr="009A3510">
              <w:rPr>
                <w:rFonts w:ascii="Times New Roman" w:hAnsi="Times New Roman"/>
                <w:b w:val="0"/>
                <w:bCs w:val="0"/>
                <w:color w:val="000000" w:themeColor="text1"/>
                <w:sz w:val="24"/>
              </w:rPr>
              <w:t>Learning Standards:</w:t>
            </w:r>
            <w:r w:rsidRPr="009A3510">
              <w:rPr>
                <w:rFonts w:ascii="Times New Roman" w:hAnsi="Times New Roman"/>
                <w:b w:val="0"/>
                <w:bCs w:val="0"/>
                <w:color w:val="000000" w:themeColor="text1"/>
                <w:spacing w:val="30"/>
                <w:sz w:val="24"/>
              </w:rPr>
              <w:t xml:space="preserve"> </w:t>
            </w:r>
            <w:r w:rsidRPr="009A3510">
              <w:rPr>
                <w:rFonts w:ascii="Times New Roman" w:hAnsi="Times New Roman"/>
                <w:b w:val="0"/>
                <w:bCs w:val="0"/>
                <w:color w:val="000000" w:themeColor="text1"/>
                <w:sz w:val="24"/>
              </w:rPr>
              <w:t>Curricular</w:t>
            </w:r>
            <w:r w:rsidRPr="009A3510">
              <w:rPr>
                <w:rFonts w:ascii="Times New Roman" w:hAnsi="Times New Roman"/>
                <w:b w:val="0"/>
                <w:bCs w:val="0"/>
                <w:color w:val="000000" w:themeColor="text1"/>
                <w:spacing w:val="25"/>
                <w:sz w:val="24"/>
              </w:rPr>
              <w:t xml:space="preserve"> </w:t>
            </w:r>
            <w:r w:rsidRPr="009A3510">
              <w:rPr>
                <w:rFonts w:ascii="Times New Roman" w:hAnsi="Times New Roman"/>
                <w:b w:val="0"/>
                <w:bCs w:val="0"/>
                <w:color w:val="000000" w:themeColor="text1"/>
                <w:sz w:val="24"/>
              </w:rPr>
              <w:t>Competencies</w:t>
            </w:r>
          </w:p>
        </w:tc>
        <w:tc>
          <w:tcPr>
            <w:tcW w:w="3410" w:type="pct"/>
            <w:tcBorders>
              <w:top w:val="single" w:sz="4" w:space="0" w:color="000000"/>
              <w:left w:val="single" w:sz="4" w:space="0" w:color="000000"/>
              <w:bottom w:val="single" w:sz="4" w:space="0" w:color="000000"/>
              <w:right w:val="single" w:sz="4" w:space="0" w:color="000000"/>
            </w:tcBorders>
            <w:hideMark/>
          </w:tcPr>
          <w:p w14:paraId="6117BFB5" w14:textId="41087107" w:rsidR="009A3510" w:rsidRPr="009A3510" w:rsidRDefault="009A3510" w:rsidP="009A3510">
            <w:pPr>
              <w:rPr>
                <w:color w:val="000000" w:themeColor="text1"/>
              </w:rPr>
            </w:pPr>
            <w:r w:rsidRPr="009A3510">
              <w:rPr>
                <w:color w:val="000000" w:themeColor="text1"/>
                <w:shd w:val="clear" w:color="auto" w:fill="FFFFFF"/>
              </w:rPr>
              <w:t>Express feelings, ideas, and experiences in creative ways</w:t>
            </w:r>
          </w:p>
          <w:p w14:paraId="21F67EAD" w14:textId="58AABFDF" w:rsidR="009A3510" w:rsidRDefault="000E421F" w:rsidP="009A3510">
            <w:pPr>
              <w:rPr>
                <w:color w:val="000000" w:themeColor="text1"/>
                <w:shd w:val="clear" w:color="auto" w:fill="FFFFFF"/>
              </w:rPr>
            </w:pPr>
            <w:hyperlink r:id="rId28" w:history="1">
              <w:r w:rsidR="009A3510" w:rsidRPr="009A3510">
                <w:rPr>
                  <w:rStyle w:val="Hyperlink"/>
                  <w:color w:val="000000" w:themeColor="text1"/>
                  <w:u w:val="none"/>
                  <w:shd w:val="clear" w:color="auto" w:fill="FFFFFF"/>
                </w:rPr>
                <w:t>Exchange ideas and perspectives</w:t>
              </w:r>
            </w:hyperlink>
            <w:r w:rsidR="009A3510" w:rsidRPr="009A3510">
              <w:rPr>
                <w:color w:val="000000" w:themeColor="text1"/>
                <w:shd w:val="clear" w:color="auto" w:fill="FFFFFF"/>
              </w:rPr>
              <w:t> to build shared understanding</w:t>
            </w:r>
          </w:p>
          <w:p w14:paraId="298FB69D" w14:textId="77777777" w:rsidR="009A3510" w:rsidRPr="009A3510" w:rsidRDefault="009A3510" w:rsidP="009A3510">
            <w:pPr>
              <w:rPr>
                <w:color w:val="000000" w:themeColor="text1"/>
              </w:rPr>
            </w:pPr>
          </w:p>
          <w:p w14:paraId="6EE8B138" w14:textId="2C4A7DE1" w:rsidR="009A3510" w:rsidRPr="009A3510" w:rsidRDefault="009A3510" w:rsidP="00397B0A">
            <w:pPr>
              <w:rPr>
                <w:color w:val="000000" w:themeColor="text1"/>
              </w:rPr>
            </w:pPr>
          </w:p>
        </w:tc>
      </w:tr>
      <w:tr w:rsidR="005F79AA" w:rsidRPr="00397B0A" w14:paraId="0906F288" w14:textId="50A2B0AF" w:rsidTr="00D4252D">
        <w:trPr>
          <w:trHeight w:val="251"/>
        </w:trPr>
        <w:tc>
          <w:tcPr>
            <w:tcW w:w="1590" w:type="pct"/>
            <w:tcBorders>
              <w:top w:val="single" w:sz="4" w:space="0" w:color="000000"/>
              <w:left w:val="single" w:sz="4" w:space="0" w:color="000000"/>
              <w:bottom w:val="single" w:sz="4" w:space="0" w:color="000000"/>
              <w:right w:val="single" w:sz="4" w:space="0" w:color="000000"/>
            </w:tcBorders>
          </w:tcPr>
          <w:p w14:paraId="187CEE35" w14:textId="259BF244" w:rsidR="005F79AA" w:rsidRPr="00397B0A" w:rsidRDefault="005F79AA"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410" w:type="pct"/>
            <w:tcBorders>
              <w:top w:val="single" w:sz="4" w:space="0" w:color="000000"/>
              <w:left w:val="single" w:sz="4" w:space="0" w:color="000000"/>
              <w:bottom w:val="single" w:sz="4" w:space="0" w:color="000000"/>
              <w:right w:val="single" w:sz="4" w:space="0" w:color="000000"/>
            </w:tcBorders>
          </w:tcPr>
          <w:p w14:paraId="16756AF7" w14:textId="47E7D340" w:rsidR="009A3510" w:rsidRPr="009A3510" w:rsidRDefault="009A3510" w:rsidP="009A3510">
            <w:pPr>
              <w:rPr>
                <w:color w:val="000000" w:themeColor="text1"/>
              </w:rPr>
            </w:pPr>
            <w:r w:rsidRPr="00F9773C">
              <w:rPr>
                <w:shd w:val="clear" w:color="auto" w:fill="F0F8FF"/>
              </w:rPr>
              <w:t>personal and collective responsibility</w:t>
            </w:r>
            <w:r w:rsidRPr="009A3510">
              <w:rPr>
                <w:color w:val="000000" w:themeColor="text1"/>
                <w:shd w:val="clear" w:color="auto" w:fill="F0F8FF"/>
              </w:rPr>
              <w:t> associated with creating, experiencing, or </w:t>
            </w:r>
            <w:hyperlink r:id="rId29" w:anchor=";" w:history="1">
              <w:r w:rsidRPr="009A3510">
                <w:rPr>
                  <w:rStyle w:val="Hyperlink"/>
                  <w:color w:val="000000" w:themeColor="text1"/>
                  <w:u w:val="none"/>
                  <w:shd w:val="clear" w:color="auto" w:fill="F0F8FF"/>
                </w:rPr>
                <w:t>sharing</w:t>
              </w:r>
            </w:hyperlink>
            <w:r w:rsidRPr="009A3510">
              <w:rPr>
                <w:color w:val="000000" w:themeColor="text1"/>
                <w:shd w:val="clear" w:color="auto" w:fill="F0F8FF"/>
              </w:rPr>
              <w:t> in a safe learning environment</w:t>
            </w:r>
          </w:p>
          <w:p w14:paraId="0BCB1590" w14:textId="77777777" w:rsidR="005F79AA" w:rsidRPr="00397B0A" w:rsidRDefault="005F79AA" w:rsidP="00397B0A"/>
        </w:tc>
      </w:tr>
      <w:tr w:rsidR="005F79AA" w:rsidRPr="00397B0A" w14:paraId="58D08732" w14:textId="02C3E004" w:rsidTr="00D4252D">
        <w:trPr>
          <w:trHeight w:val="260"/>
        </w:trPr>
        <w:tc>
          <w:tcPr>
            <w:tcW w:w="1590" w:type="pct"/>
            <w:tcBorders>
              <w:top w:val="single" w:sz="4" w:space="0" w:color="000000"/>
              <w:left w:val="single" w:sz="4" w:space="0" w:color="000000"/>
              <w:bottom w:val="single" w:sz="4" w:space="0" w:color="000000"/>
              <w:right w:val="single" w:sz="4" w:space="0" w:color="000000"/>
            </w:tcBorders>
            <w:hideMark/>
          </w:tcPr>
          <w:p w14:paraId="0BE8A794" w14:textId="538DEF8F" w:rsidR="005F79AA" w:rsidRPr="00397B0A" w:rsidRDefault="005F79AA" w:rsidP="00397B0A">
            <w:pPr>
              <w:pStyle w:val="Subtitle"/>
              <w:rPr>
                <w:rFonts w:ascii="Times New Roman" w:hAnsi="Times New Roman"/>
                <w:b w:val="0"/>
                <w:bCs w:val="0"/>
                <w:sz w:val="24"/>
              </w:rPr>
            </w:pPr>
            <w:r w:rsidRPr="009132E0">
              <w:rPr>
                <w:rFonts w:ascii="Times New Roman" w:hAnsi="Times New Roman"/>
                <w:b w:val="0"/>
                <w:bCs w:val="0"/>
                <w:sz w:val="24"/>
                <w:highlight w:val="yellow"/>
              </w:rPr>
              <w:t>Instructional</w:t>
            </w:r>
            <w:r w:rsidRPr="009132E0">
              <w:rPr>
                <w:rFonts w:ascii="Times New Roman" w:hAnsi="Times New Roman"/>
                <w:b w:val="0"/>
                <w:bCs w:val="0"/>
                <w:spacing w:val="25"/>
                <w:sz w:val="24"/>
                <w:highlight w:val="yellow"/>
              </w:rPr>
              <w:t xml:space="preserve"> </w:t>
            </w:r>
            <w:r w:rsidRPr="00884FDA">
              <w:rPr>
                <w:rFonts w:ascii="Times New Roman" w:hAnsi="Times New Roman"/>
                <w:b w:val="0"/>
                <w:bCs w:val="0"/>
                <w:sz w:val="24"/>
                <w:highlight w:val="yellow"/>
              </w:rPr>
              <w:t>Objectives</w:t>
            </w:r>
            <w:r w:rsidR="00884FDA" w:rsidRPr="00884FDA">
              <w:rPr>
                <w:rFonts w:ascii="Times New Roman" w:hAnsi="Times New Roman"/>
                <w:b w:val="0"/>
                <w:bCs w:val="0"/>
                <w:sz w:val="24"/>
                <w:highlight w:val="yellow"/>
              </w:rPr>
              <w:t xml:space="preserve"> (SWBAT…):</w:t>
            </w:r>
          </w:p>
        </w:tc>
        <w:tc>
          <w:tcPr>
            <w:tcW w:w="3410" w:type="pct"/>
            <w:tcBorders>
              <w:top w:val="single" w:sz="4" w:space="0" w:color="000000"/>
              <w:left w:val="single" w:sz="4" w:space="0" w:color="000000"/>
              <w:bottom w:val="single" w:sz="4" w:space="0" w:color="000000"/>
              <w:right w:val="single" w:sz="4" w:space="0" w:color="000000"/>
            </w:tcBorders>
            <w:hideMark/>
          </w:tcPr>
          <w:p w14:paraId="1BAF9EE1" w14:textId="3B6EE3B9" w:rsidR="00C6036C" w:rsidRDefault="009A3510" w:rsidP="00397B0A">
            <w:r>
              <w:t>Recognize their actions have consequences</w:t>
            </w:r>
          </w:p>
          <w:p w14:paraId="31BEDBC3" w14:textId="162F92E2" w:rsidR="00974739" w:rsidRDefault="00974739" w:rsidP="00397B0A">
            <w:r>
              <w:t>Know the meaning of acts of kindness</w:t>
            </w:r>
          </w:p>
          <w:p w14:paraId="43CE791E" w14:textId="2822FCB6" w:rsidR="009A3510" w:rsidRDefault="009A3510" w:rsidP="00397B0A">
            <w:r>
              <w:t xml:space="preserve">Recognize they can make </w:t>
            </w:r>
            <w:r w:rsidR="00974739">
              <w:t>someone’s</w:t>
            </w:r>
            <w:r>
              <w:t xml:space="preserve"> day better by acts of kindness</w:t>
            </w:r>
          </w:p>
          <w:p w14:paraId="6145970D" w14:textId="76F08B77" w:rsidR="00C6036C" w:rsidRDefault="00C6036C" w:rsidP="00397B0A">
            <w:r>
              <w:t xml:space="preserve">Demonstrate acts of kindness </w:t>
            </w:r>
          </w:p>
          <w:p w14:paraId="1977A5AB" w14:textId="77777777" w:rsidR="00C6036C" w:rsidRDefault="00C6036C" w:rsidP="00397B0A"/>
          <w:p w14:paraId="7771838C" w14:textId="107BB3A2" w:rsidR="009A3510" w:rsidRPr="00397B0A" w:rsidRDefault="009A3510" w:rsidP="00397B0A"/>
        </w:tc>
      </w:tr>
      <w:tr w:rsidR="005F79AA" w:rsidRPr="00397B0A" w14:paraId="5622CEF6" w14:textId="505B396D" w:rsidTr="00D4252D">
        <w:trPr>
          <w:trHeight w:val="288"/>
        </w:trPr>
        <w:tc>
          <w:tcPr>
            <w:tcW w:w="1590" w:type="pct"/>
            <w:tcBorders>
              <w:top w:val="single" w:sz="4" w:space="0" w:color="000000"/>
              <w:left w:val="single" w:sz="4" w:space="0" w:color="000000"/>
              <w:bottom w:val="single" w:sz="4" w:space="0" w:color="000000"/>
              <w:right w:val="single" w:sz="4" w:space="0" w:color="000000"/>
            </w:tcBorders>
          </w:tcPr>
          <w:p w14:paraId="48DCE368" w14:textId="735C1ADA" w:rsidR="005F79AA" w:rsidRPr="00397B0A" w:rsidRDefault="005F79AA" w:rsidP="00397B0A">
            <w:pPr>
              <w:pStyle w:val="Subtitle"/>
              <w:rPr>
                <w:rFonts w:ascii="Times New Roman" w:hAnsi="Times New Roman"/>
                <w:b w:val="0"/>
                <w:bCs w:val="0"/>
                <w:sz w:val="24"/>
              </w:rPr>
            </w:pPr>
            <w:r w:rsidRPr="009132E0">
              <w:rPr>
                <w:rFonts w:ascii="Times New Roman" w:hAnsi="Times New Roman"/>
                <w:b w:val="0"/>
                <w:bCs w:val="0"/>
                <w:sz w:val="24"/>
                <w:highlight w:val="yellow"/>
              </w:rPr>
              <w:t>Assessment:</w:t>
            </w:r>
          </w:p>
        </w:tc>
        <w:tc>
          <w:tcPr>
            <w:tcW w:w="3410" w:type="pct"/>
            <w:tcBorders>
              <w:top w:val="single" w:sz="4" w:space="0" w:color="000000"/>
              <w:left w:val="single" w:sz="4" w:space="0" w:color="000000"/>
              <w:bottom w:val="single" w:sz="4" w:space="0" w:color="000000"/>
              <w:right w:val="single" w:sz="4" w:space="0" w:color="000000"/>
            </w:tcBorders>
          </w:tcPr>
          <w:p w14:paraId="5D0CFBC0" w14:textId="679553CC" w:rsidR="005F79AA" w:rsidRPr="00397B0A" w:rsidRDefault="00C6036C" w:rsidP="00397B0A">
            <w:r>
              <w:t xml:space="preserve"> Throughout the week they will cross of boxes when acts of kindness have been completed. At the end of the week, they will hand in their bingo sheet</w:t>
            </w:r>
          </w:p>
        </w:tc>
      </w:tr>
      <w:tr w:rsidR="005F79AA" w:rsidRPr="00397B0A" w14:paraId="1CDEA1AA" w14:textId="4534E285" w:rsidTr="00D4252D">
        <w:trPr>
          <w:trHeight w:val="288"/>
        </w:trPr>
        <w:tc>
          <w:tcPr>
            <w:tcW w:w="1590" w:type="pct"/>
            <w:tcBorders>
              <w:top w:val="single" w:sz="4" w:space="0" w:color="000000"/>
              <w:left w:val="single" w:sz="4" w:space="0" w:color="000000"/>
              <w:bottom w:val="single" w:sz="4" w:space="0" w:color="000000"/>
              <w:right w:val="single" w:sz="4" w:space="0" w:color="000000"/>
            </w:tcBorders>
          </w:tcPr>
          <w:p w14:paraId="63C6E273" w14:textId="4E737BE7" w:rsidR="005F79AA" w:rsidRPr="00397B0A" w:rsidRDefault="005F79AA" w:rsidP="00397B0A">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410" w:type="pct"/>
            <w:tcBorders>
              <w:top w:val="single" w:sz="4" w:space="0" w:color="000000"/>
              <w:left w:val="single" w:sz="4" w:space="0" w:color="000000"/>
              <w:bottom w:val="single" w:sz="4" w:space="0" w:color="000000"/>
              <w:right w:val="single" w:sz="4" w:space="0" w:color="000000"/>
            </w:tcBorders>
          </w:tcPr>
          <w:p w14:paraId="21991EC7" w14:textId="5BF89F46" w:rsidR="005F79AA" w:rsidRDefault="00C6036C" w:rsidP="00397B0A">
            <w:r>
              <w:t xml:space="preserve">Book to introduce topic </w:t>
            </w:r>
          </w:p>
          <w:p w14:paraId="02B38600" w14:textId="77777777" w:rsidR="00C6036C" w:rsidRDefault="00C6036C" w:rsidP="00397B0A">
            <w:r>
              <w:t>Connections and prior knowledge of kindness</w:t>
            </w:r>
          </w:p>
          <w:p w14:paraId="3C6DF32A" w14:textId="7B055544" w:rsidR="00C6036C" w:rsidRDefault="00F85F5A" w:rsidP="00397B0A">
            <w:r>
              <w:t xml:space="preserve">Encourage participation about topic </w:t>
            </w:r>
          </w:p>
          <w:p w14:paraId="16A4F97B" w14:textId="77777777" w:rsidR="00F85F5A" w:rsidRDefault="00F85F5A" w:rsidP="00397B0A"/>
          <w:p w14:paraId="25DFFC4B" w14:textId="6F779875" w:rsidR="00C6036C" w:rsidRPr="00397B0A" w:rsidRDefault="00C6036C" w:rsidP="00397B0A"/>
        </w:tc>
      </w:tr>
      <w:tr w:rsidR="005F79AA" w:rsidRPr="00397B0A" w14:paraId="3BF7039E" w14:textId="50956686" w:rsidTr="00D4252D">
        <w:trPr>
          <w:trHeight w:val="288"/>
        </w:trPr>
        <w:tc>
          <w:tcPr>
            <w:tcW w:w="1590" w:type="pct"/>
            <w:tcBorders>
              <w:top w:val="single" w:sz="4" w:space="0" w:color="000000"/>
              <w:left w:val="single" w:sz="4" w:space="0" w:color="000000"/>
              <w:bottom w:val="single" w:sz="4" w:space="0" w:color="000000"/>
              <w:right w:val="single" w:sz="4" w:space="0" w:color="000000"/>
            </w:tcBorders>
          </w:tcPr>
          <w:p w14:paraId="42703EB7" w14:textId="14BAAD81" w:rsidR="005F79AA" w:rsidRPr="00397B0A" w:rsidRDefault="005F79AA" w:rsidP="00397B0A">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410" w:type="pct"/>
            <w:tcBorders>
              <w:top w:val="single" w:sz="4" w:space="0" w:color="000000"/>
              <w:left w:val="single" w:sz="4" w:space="0" w:color="000000"/>
              <w:bottom w:val="single" w:sz="4" w:space="0" w:color="000000"/>
              <w:right w:val="single" w:sz="4" w:space="0" w:color="000000"/>
            </w:tcBorders>
          </w:tcPr>
          <w:p w14:paraId="0AC65318" w14:textId="236356D1" w:rsidR="005F79AA" w:rsidRDefault="000E421F" w:rsidP="00397B0A">
            <w:hyperlink r:id="rId30" w:history="1">
              <w:r w:rsidR="00F85F5A" w:rsidRPr="006D35D4">
                <w:rPr>
                  <w:rStyle w:val="Hyperlink"/>
                </w:rPr>
                <w:t>https://www.youtube.com/watch?v=et4KluESo0o&amp;ab_channel=LoonLake</w:t>
              </w:r>
            </w:hyperlink>
          </w:p>
          <w:p w14:paraId="5122E0BD" w14:textId="77777777" w:rsidR="00F85F5A" w:rsidRDefault="00F85F5A" w:rsidP="00397B0A"/>
          <w:p w14:paraId="34382A39" w14:textId="44B8D6F7" w:rsidR="00F85F5A" w:rsidRDefault="00F85F5A" w:rsidP="00397B0A">
            <w:r>
              <w:t xml:space="preserve">kindness Is cooler Mrs. ruler book or video book </w:t>
            </w:r>
          </w:p>
          <w:p w14:paraId="6984356E" w14:textId="77777777" w:rsidR="00F85F5A" w:rsidRDefault="00F85F5A" w:rsidP="00397B0A"/>
          <w:p w14:paraId="6722C546" w14:textId="211DD1E3" w:rsidR="00F85F5A" w:rsidRPr="00397B0A" w:rsidRDefault="00F85F5A" w:rsidP="00397B0A">
            <w:r>
              <w:t xml:space="preserve">Act of kindness bingo sheet </w:t>
            </w:r>
          </w:p>
        </w:tc>
      </w:tr>
      <w:tr w:rsidR="005F79AA" w:rsidRPr="00397B0A" w14:paraId="4B39FB39" w14:textId="07FA49FB" w:rsidTr="00D4252D">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23ECB720" w14:textId="7BB9FF2D" w:rsidR="005F79AA" w:rsidRPr="00397B0A" w:rsidRDefault="00FC7E0E" w:rsidP="00397B0A">
            <w:pPr>
              <w:pStyle w:val="Title"/>
              <w:rPr>
                <w:rFonts w:ascii="Times New Roman" w:hAnsi="Times New Roman" w:cs="Times New Roman"/>
                <w:b w:val="0"/>
                <w:szCs w:val="24"/>
              </w:rPr>
            </w:pPr>
            <w:r w:rsidRPr="00397B0A">
              <w:rPr>
                <w:rFonts w:ascii="Times New Roman" w:hAnsi="Times New Roman" w:cs="Times New Roman"/>
                <w:b w:val="0"/>
                <w:szCs w:val="24"/>
              </w:rPr>
              <w:lastRenderedPageBreak/>
              <w:t>LESSON ACTIVITIES</w:t>
            </w:r>
          </w:p>
        </w:tc>
      </w:tr>
      <w:tr w:rsidR="005F79AA" w:rsidRPr="00397B0A" w14:paraId="269A2127" w14:textId="75317786" w:rsidTr="00D4252D">
        <w:trPr>
          <w:trHeight w:val="288"/>
        </w:trPr>
        <w:tc>
          <w:tcPr>
            <w:tcW w:w="1590" w:type="pct"/>
            <w:tcBorders>
              <w:top w:val="single" w:sz="4" w:space="0" w:color="000000"/>
              <w:left w:val="single" w:sz="4" w:space="0" w:color="000000"/>
              <w:bottom w:val="single" w:sz="4" w:space="0" w:color="000000"/>
              <w:right w:val="single" w:sz="4" w:space="0" w:color="000000"/>
            </w:tcBorders>
          </w:tcPr>
          <w:p w14:paraId="4F1BB259" w14:textId="77777777" w:rsidR="005F79AA" w:rsidRPr="00397B0A" w:rsidRDefault="005F79AA" w:rsidP="00397B0A">
            <w:pPr>
              <w:pStyle w:val="Subtitle"/>
              <w:rPr>
                <w:rFonts w:ascii="Times New Roman" w:hAnsi="Times New Roman"/>
                <w:b w:val="0"/>
                <w:bCs w:val="0"/>
                <w:sz w:val="24"/>
              </w:rPr>
            </w:pPr>
            <w:r w:rsidRPr="00397B0A">
              <w:rPr>
                <w:rFonts w:ascii="Times New Roman" w:hAnsi="Times New Roman"/>
                <w:b w:val="0"/>
                <w:bCs w:val="0"/>
                <w:sz w:val="24"/>
              </w:rPr>
              <w:t>Introduction/</w:t>
            </w:r>
            <w:r w:rsidRPr="009132E0">
              <w:rPr>
                <w:rFonts w:ascii="Times New Roman" w:hAnsi="Times New Roman"/>
                <w:b w:val="0"/>
                <w:bCs w:val="0"/>
                <w:sz w:val="24"/>
                <w:highlight w:val="yellow"/>
              </w:rPr>
              <w:t>Hook</w:t>
            </w:r>
            <w:r w:rsidRPr="00397B0A">
              <w:rPr>
                <w:rFonts w:ascii="Times New Roman" w:hAnsi="Times New Roman"/>
                <w:b w:val="0"/>
                <w:bCs w:val="0"/>
                <w:sz w:val="24"/>
              </w:rPr>
              <w:t>:</w:t>
            </w:r>
          </w:p>
        </w:tc>
        <w:tc>
          <w:tcPr>
            <w:tcW w:w="3410" w:type="pct"/>
            <w:tcBorders>
              <w:top w:val="single" w:sz="4" w:space="0" w:color="000000"/>
              <w:left w:val="single" w:sz="4" w:space="0" w:color="000000"/>
              <w:bottom w:val="single" w:sz="4" w:space="0" w:color="000000"/>
              <w:right w:val="single" w:sz="4" w:space="0" w:color="000000"/>
            </w:tcBorders>
          </w:tcPr>
          <w:p w14:paraId="2A44C089" w14:textId="31151C93" w:rsidR="00943888" w:rsidRDefault="00943888" w:rsidP="00397B0A">
            <w:r>
              <w:t>Sit on carpet</w:t>
            </w:r>
            <w:r w:rsidR="00F9773C">
              <w:t xml:space="preserve"> in a circle</w:t>
            </w:r>
          </w:p>
          <w:p w14:paraId="14F7CB61" w14:textId="5DAAA88C" w:rsidR="005F79AA" w:rsidRDefault="00943888" w:rsidP="00397B0A">
            <w:r>
              <w:t>Book predictions: title of book and book cover make predictions about what the book will be about. Ask questions regarding kindness: what does it mean to be kind? And then ask this question again after the book is finished</w:t>
            </w:r>
            <w:r w:rsidR="00D4252D">
              <w:t>.</w:t>
            </w:r>
          </w:p>
          <w:p w14:paraId="64AAE19B" w14:textId="77777777" w:rsidR="00D4252D" w:rsidRDefault="00D4252D" w:rsidP="00D4252D"/>
          <w:p w14:paraId="5D91F95A" w14:textId="4417EB4E" w:rsidR="00D4252D" w:rsidRDefault="00D4252D" w:rsidP="00D4252D">
            <w:r>
              <w:t xml:space="preserve">Read the story book. After the book is finished, ask the class after the story, what does it mean to be kind? Have their thoughts changed, or do they think they were correct? </w:t>
            </w:r>
          </w:p>
          <w:p w14:paraId="7710E0EE" w14:textId="77777777" w:rsidR="00D4252D" w:rsidRDefault="00D4252D" w:rsidP="00397B0A"/>
          <w:p w14:paraId="458551A6" w14:textId="60E2E3D0" w:rsidR="00943888" w:rsidRPr="00397B0A" w:rsidRDefault="00943888" w:rsidP="00397B0A"/>
        </w:tc>
      </w:tr>
      <w:tr w:rsidR="005F79AA" w:rsidRPr="00397B0A" w14:paraId="7D6AD71A" w14:textId="2DEE24AE" w:rsidTr="00D4252D">
        <w:trPr>
          <w:trHeight w:val="288"/>
        </w:trPr>
        <w:tc>
          <w:tcPr>
            <w:tcW w:w="1590" w:type="pct"/>
            <w:tcBorders>
              <w:top w:val="single" w:sz="4" w:space="0" w:color="000000"/>
              <w:left w:val="single" w:sz="4" w:space="0" w:color="000000"/>
              <w:bottom w:val="single" w:sz="4" w:space="0" w:color="000000"/>
              <w:right w:val="single" w:sz="4" w:space="0" w:color="000000"/>
            </w:tcBorders>
          </w:tcPr>
          <w:p w14:paraId="1C54BF29" w14:textId="77777777" w:rsidR="005F79AA" w:rsidRPr="00397B0A" w:rsidRDefault="005F79AA" w:rsidP="00397B0A">
            <w:pPr>
              <w:pStyle w:val="Subtitle"/>
              <w:rPr>
                <w:rFonts w:ascii="Times New Roman" w:hAnsi="Times New Roman"/>
                <w:b w:val="0"/>
                <w:bCs w:val="0"/>
                <w:sz w:val="24"/>
              </w:rPr>
            </w:pPr>
            <w:r w:rsidRPr="00397B0A">
              <w:rPr>
                <w:rFonts w:ascii="Times New Roman" w:hAnsi="Times New Roman"/>
                <w:b w:val="0"/>
                <w:bCs w:val="0"/>
                <w:sz w:val="24"/>
              </w:rPr>
              <w:t>Body:</w:t>
            </w:r>
          </w:p>
        </w:tc>
        <w:tc>
          <w:tcPr>
            <w:tcW w:w="3410" w:type="pct"/>
            <w:tcBorders>
              <w:top w:val="single" w:sz="4" w:space="0" w:color="000000"/>
              <w:left w:val="single" w:sz="4" w:space="0" w:color="000000"/>
              <w:bottom w:val="single" w:sz="4" w:space="0" w:color="000000"/>
              <w:right w:val="single" w:sz="4" w:space="0" w:color="000000"/>
            </w:tcBorders>
          </w:tcPr>
          <w:p w14:paraId="07E14ED9" w14:textId="25AF08FC" w:rsidR="00D4252D" w:rsidRDefault="00F9773C" w:rsidP="00397B0A">
            <w:r>
              <w:t>I</w:t>
            </w:r>
            <w:r w:rsidR="00D4252D">
              <w:t>ntroduce our topic of the week which is classroom community and share how we will be working on activities all week to be kind and create a classroom community</w:t>
            </w:r>
          </w:p>
          <w:p w14:paraId="1CBE32BE" w14:textId="52AA4D00" w:rsidR="00D4252D" w:rsidRDefault="00D4252D" w:rsidP="00397B0A">
            <w:r>
              <w:t xml:space="preserve">We will start with our own acts of kindness like Mrs. ruler. Every student will get a acts of kindness bingo sheet and their goal is to cross off as many boxes as they can this week. </w:t>
            </w:r>
          </w:p>
          <w:p w14:paraId="6A58CF2A" w14:textId="6C107A1D" w:rsidR="00D4252D" w:rsidRDefault="00D4252D" w:rsidP="00397B0A"/>
          <w:p w14:paraId="72E3C202" w14:textId="32F3A950" w:rsidR="00943888" w:rsidRDefault="00D4252D" w:rsidP="00397B0A">
            <w:r>
              <w:t>After discussion about sheet, students will then have 10 minutes to compete 2 acts of kindness on their bingo sheet that they can complete within the classroom.</w:t>
            </w:r>
          </w:p>
          <w:p w14:paraId="6B5D82AB" w14:textId="6E8AA116" w:rsidR="00943888" w:rsidRPr="00397B0A" w:rsidRDefault="00943888" w:rsidP="00397B0A"/>
        </w:tc>
      </w:tr>
      <w:tr w:rsidR="005F79AA" w:rsidRPr="00397B0A" w14:paraId="3277CDFD" w14:textId="786B69DF" w:rsidTr="00D4252D">
        <w:trPr>
          <w:trHeight w:val="288"/>
        </w:trPr>
        <w:tc>
          <w:tcPr>
            <w:tcW w:w="1590" w:type="pct"/>
            <w:tcBorders>
              <w:top w:val="single" w:sz="4" w:space="0" w:color="000000"/>
              <w:left w:val="single" w:sz="4" w:space="0" w:color="000000"/>
              <w:bottom w:val="single" w:sz="4" w:space="0" w:color="000000"/>
              <w:right w:val="single" w:sz="4" w:space="0" w:color="000000"/>
            </w:tcBorders>
            <w:hideMark/>
          </w:tcPr>
          <w:p w14:paraId="71D5DC08" w14:textId="29FCB761" w:rsidR="00766394" w:rsidRPr="00766394" w:rsidRDefault="005F79AA" w:rsidP="00397B0A">
            <w:pPr>
              <w:pStyle w:val="Subtitle"/>
              <w:rPr>
                <w:rFonts w:ascii="Times New Roman" w:hAnsi="Times New Roman"/>
                <w:b w:val="0"/>
                <w:bCs w:val="0"/>
                <w:sz w:val="24"/>
              </w:rPr>
            </w:pPr>
            <w:r w:rsidRPr="00397B0A">
              <w:rPr>
                <w:rFonts w:ascii="Times New Roman" w:hAnsi="Times New Roman"/>
                <w:b w:val="0"/>
                <w:bCs w:val="0"/>
                <w:sz w:val="24"/>
              </w:rPr>
              <w:t>Closure:</w:t>
            </w:r>
          </w:p>
        </w:tc>
        <w:tc>
          <w:tcPr>
            <w:tcW w:w="3410" w:type="pct"/>
            <w:tcBorders>
              <w:top w:val="single" w:sz="4" w:space="0" w:color="000000"/>
              <w:left w:val="single" w:sz="4" w:space="0" w:color="000000"/>
              <w:bottom w:val="single" w:sz="4" w:space="0" w:color="000000"/>
              <w:right w:val="single" w:sz="4" w:space="0" w:color="000000"/>
            </w:tcBorders>
          </w:tcPr>
          <w:p w14:paraId="06CAF078" w14:textId="687E9358" w:rsidR="005F79AA" w:rsidRPr="00397B0A" w:rsidRDefault="00D4252D" w:rsidP="00397B0A">
            <w:r>
              <w:t xml:space="preserve"> Students will work on this bingo sheet all week and will conclude the activity on the last day. </w:t>
            </w:r>
          </w:p>
        </w:tc>
      </w:tr>
    </w:tbl>
    <w:p w14:paraId="392624B3" w14:textId="7BC8EAEE" w:rsidR="00373CA9" w:rsidRPr="00397B0A" w:rsidRDefault="00373CA9" w:rsidP="00397B0A"/>
    <w:p w14:paraId="4D16AF98" w14:textId="0D27D1B2" w:rsidR="00FC7E0E" w:rsidRPr="00397B0A" w:rsidRDefault="00FC7E0E" w:rsidP="00397B0A">
      <w:pPr>
        <w:pStyle w:val="Title"/>
        <w:rPr>
          <w:rFonts w:ascii="Times New Roman" w:hAnsi="Times New Roman" w:cs="Times New Roman"/>
          <w:szCs w:val="24"/>
        </w:rPr>
      </w:pPr>
      <w:r w:rsidRPr="00397B0A">
        <w:rPr>
          <w:rFonts w:ascii="Times New Roman" w:hAnsi="Times New Roman" w:cs="Times New Roman"/>
          <w:szCs w:val="24"/>
        </w:rPr>
        <w:t>Lesson 2</w:t>
      </w:r>
    </w:p>
    <w:tbl>
      <w:tblPr>
        <w:tblW w:w="5000" w:type="pct"/>
        <w:tblCellMar>
          <w:left w:w="0" w:type="dxa"/>
          <w:right w:w="0" w:type="dxa"/>
        </w:tblCellMar>
        <w:tblLook w:val="04A0" w:firstRow="1" w:lastRow="0" w:firstColumn="1" w:lastColumn="0" w:noHBand="0" w:noVBand="1"/>
      </w:tblPr>
      <w:tblGrid>
        <w:gridCol w:w="4672"/>
        <w:gridCol w:w="8278"/>
      </w:tblGrid>
      <w:tr w:rsidR="00FC7E0E" w:rsidRPr="00397B0A" w14:paraId="2F5A2F61"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7A5B461D" w14:textId="3DC436A9" w:rsidR="00FC7E0E" w:rsidRPr="00397B0A" w:rsidRDefault="0017113B" w:rsidP="00397B0A">
            <w:pPr>
              <w:pStyle w:val="Subtitle"/>
              <w:rPr>
                <w:rFonts w:ascii="Times New Roman" w:hAnsi="Times New Roman"/>
                <w:b w:val="0"/>
                <w:bCs w:val="0"/>
                <w:sz w:val="24"/>
              </w:rPr>
            </w:pPr>
            <w:r>
              <w:rPr>
                <w:rFonts w:ascii="Times New Roman" w:hAnsi="Times New Roman"/>
                <w:b w:val="0"/>
                <w:bCs w:val="0"/>
                <w:sz w:val="24"/>
              </w:rPr>
              <w:t xml:space="preserve">Lesson </w:t>
            </w:r>
            <w:r w:rsidR="00FC7E0E" w:rsidRPr="00397B0A">
              <w:rPr>
                <w:rFonts w:ascii="Times New Roman" w:hAnsi="Times New Roman"/>
                <w:b w:val="0"/>
                <w:bCs w:val="0"/>
                <w:sz w:val="24"/>
              </w:rPr>
              <w:t>Name &amp;</w:t>
            </w:r>
            <w:r w:rsidR="00E84D31">
              <w:rPr>
                <w:rFonts w:ascii="Times New Roman" w:hAnsi="Times New Roman"/>
                <w:b w:val="0"/>
                <w:bCs w:val="0"/>
                <w:sz w:val="24"/>
              </w:rPr>
              <w:t xml:space="preserve"> </w:t>
            </w:r>
            <w:r w:rsidR="00FC7E0E" w:rsidRPr="00397B0A">
              <w:rPr>
                <w:rFonts w:ascii="Times New Roman" w:hAnsi="Times New Roman"/>
                <w:b w:val="0"/>
                <w:bCs w:val="0"/>
                <w:sz w:val="24"/>
              </w:rPr>
              <w:t>Time (Minutes</w:t>
            </w:r>
            <w:r w:rsidR="00FC7E0E" w:rsidRPr="00397B0A">
              <w:rPr>
                <w:rFonts w:ascii="Times New Roman" w:hAnsi="Times New Roman"/>
                <w:b w:val="0"/>
                <w:bCs w:val="0"/>
                <w:spacing w:val="-5"/>
                <w:sz w:val="24"/>
              </w:rPr>
              <w:t xml:space="preserve"> </w:t>
            </w:r>
            <w:r w:rsidR="00FC7E0E"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1A9DB5F5" w14:textId="3396FA1A" w:rsidR="00FC7E0E" w:rsidRPr="00397B0A" w:rsidRDefault="003D00C8" w:rsidP="00397B0A">
            <w:r>
              <w:t xml:space="preserve">Hello World Wall- 40 mins </w:t>
            </w:r>
          </w:p>
        </w:tc>
      </w:tr>
      <w:tr w:rsidR="00FC7E0E" w:rsidRPr="00397B0A" w14:paraId="7AC9778B" w14:textId="77777777" w:rsidTr="00B4419E">
        <w:trPr>
          <w:trHeight w:val="164"/>
        </w:trPr>
        <w:tc>
          <w:tcPr>
            <w:tcW w:w="1804" w:type="pct"/>
            <w:tcBorders>
              <w:top w:val="single" w:sz="4" w:space="0" w:color="000000"/>
              <w:left w:val="single" w:sz="4" w:space="0" w:color="000000"/>
              <w:bottom w:val="single" w:sz="4" w:space="0" w:color="000000"/>
              <w:right w:val="single" w:sz="4" w:space="0" w:color="000000"/>
            </w:tcBorders>
            <w:hideMark/>
          </w:tcPr>
          <w:p w14:paraId="31D858A2" w14:textId="43D1FECA"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00397B0A">
              <w:rPr>
                <w:rFonts w:ascii="Times New Roman" w:hAnsi="Times New Roman"/>
                <w:b w:val="0"/>
                <w:bCs w:val="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412E9045" w14:textId="77777777" w:rsidR="00FC7E0E" w:rsidRPr="008868D2" w:rsidRDefault="008868D2" w:rsidP="00397B0A">
            <w:pPr>
              <w:rPr>
                <w:color w:val="000000" w:themeColor="text1"/>
              </w:rPr>
            </w:pPr>
            <w:r w:rsidRPr="008868D2">
              <w:rPr>
                <w:color w:val="000000" w:themeColor="text1"/>
              </w:rPr>
              <w:t>Language Arts:</w:t>
            </w:r>
          </w:p>
          <w:p w14:paraId="3C983246" w14:textId="378FD125" w:rsidR="008868D2" w:rsidRPr="008868D2" w:rsidRDefault="008868D2" w:rsidP="008868D2">
            <w:pPr>
              <w:rPr>
                <w:color w:val="000000" w:themeColor="text1"/>
                <w:shd w:val="clear" w:color="auto" w:fill="FFFFFF"/>
              </w:rPr>
            </w:pPr>
            <w:r w:rsidRPr="008868D2">
              <w:rPr>
                <w:color w:val="000000" w:themeColor="text1"/>
                <w:shd w:val="clear" w:color="auto" w:fill="FFFFFF"/>
              </w:rPr>
              <w:t>Make connections between ideas from a variety of sources and </w:t>
            </w:r>
            <w:hyperlink r:id="rId31" w:history="1">
              <w:r w:rsidRPr="008868D2">
                <w:rPr>
                  <w:rStyle w:val="Hyperlink"/>
                  <w:color w:val="000000" w:themeColor="text1"/>
                  <w:u w:val="none"/>
                  <w:shd w:val="clear" w:color="auto" w:fill="FFFFFF"/>
                </w:rPr>
                <w:t>prior knowledge</w:t>
              </w:r>
            </w:hyperlink>
            <w:r w:rsidRPr="008868D2">
              <w:rPr>
                <w:color w:val="000000" w:themeColor="text1"/>
                <w:shd w:val="clear" w:color="auto" w:fill="FFFFFF"/>
              </w:rPr>
              <w:t> to build understanding</w:t>
            </w:r>
          </w:p>
          <w:p w14:paraId="3799DEB2" w14:textId="77777777" w:rsidR="008868D2" w:rsidRPr="008868D2" w:rsidRDefault="008868D2" w:rsidP="008868D2">
            <w:pPr>
              <w:rPr>
                <w:color w:val="000000" w:themeColor="text1"/>
                <w:shd w:val="clear" w:color="auto" w:fill="FFFFFF"/>
              </w:rPr>
            </w:pPr>
          </w:p>
          <w:p w14:paraId="57C7E3DE" w14:textId="1BF59676" w:rsidR="008868D2" w:rsidRPr="008868D2" w:rsidRDefault="008868D2" w:rsidP="008868D2">
            <w:pPr>
              <w:rPr>
                <w:color w:val="000000" w:themeColor="text1"/>
              </w:rPr>
            </w:pPr>
            <w:r w:rsidRPr="008868D2">
              <w:rPr>
                <w:color w:val="000000" w:themeColor="text1"/>
                <w:shd w:val="clear" w:color="auto" w:fill="FFFFFF"/>
              </w:rPr>
              <w:t>Use personal experience and knowledge to connect to </w:t>
            </w:r>
            <w:hyperlink r:id="rId32" w:history="1">
              <w:r w:rsidRPr="008868D2">
                <w:rPr>
                  <w:rStyle w:val="Hyperlink"/>
                  <w:color w:val="000000" w:themeColor="text1"/>
                  <w:u w:val="none"/>
                  <w:shd w:val="clear" w:color="auto" w:fill="FFFFFF"/>
                </w:rPr>
                <w:t>text</w:t>
              </w:r>
            </w:hyperlink>
            <w:r w:rsidRPr="008868D2">
              <w:rPr>
                <w:color w:val="000000" w:themeColor="text1"/>
                <w:shd w:val="clear" w:color="auto" w:fill="FFFFFF"/>
              </w:rPr>
              <w:t> and make meaning</w:t>
            </w:r>
          </w:p>
          <w:p w14:paraId="23573C41" w14:textId="2501247D" w:rsidR="008868D2" w:rsidRPr="008868D2" w:rsidRDefault="008868D2" w:rsidP="008868D2">
            <w:pPr>
              <w:rPr>
                <w:color w:val="000000" w:themeColor="text1"/>
                <w:shd w:val="clear" w:color="auto" w:fill="FFFFFF"/>
              </w:rPr>
            </w:pPr>
          </w:p>
          <w:p w14:paraId="49BA3C16" w14:textId="77777777" w:rsidR="008868D2" w:rsidRPr="008868D2" w:rsidRDefault="000E421F" w:rsidP="008868D2">
            <w:pPr>
              <w:rPr>
                <w:color w:val="000000" w:themeColor="text1"/>
              </w:rPr>
            </w:pPr>
            <w:hyperlink r:id="rId33" w:history="1">
              <w:r w:rsidR="008868D2" w:rsidRPr="008868D2">
                <w:rPr>
                  <w:rStyle w:val="Hyperlink"/>
                  <w:color w:val="000000" w:themeColor="text1"/>
                  <w:u w:val="none"/>
                  <w:shd w:val="clear" w:color="auto" w:fill="FFFFFF"/>
                </w:rPr>
                <w:t>Exchange ideas and perspectives</w:t>
              </w:r>
            </w:hyperlink>
            <w:r w:rsidR="008868D2" w:rsidRPr="008868D2">
              <w:rPr>
                <w:color w:val="000000" w:themeColor="text1"/>
                <w:shd w:val="clear" w:color="auto" w:fill="FFFFFF"/>
              </w:rPr>
              <w:t> to build shared understanding</w:t>
            </w:r>
          </w:p>
          <w:p w14:paraId="37E19060" w14:textId="77777777" w:rsidR="008868D2" w:rsidRDefault="008868D2" w:rsidP="008868D2">
            <w:pPr>
              <w:rPr>
                <w:rFonts w:ascii="Verdana" w:hAnsi="Verdana"/>
                <w:color w:val="3B3B3B"/>
                <w:shd w:val="clear" w:color="auto" w:fill="FFFFFF"/>
              </w:rPr>
            </w:pPr>
          </w:p>
          <w:p w14:paraId="3DAFCA6D" w14:textId="77777777" w:rsidR="008868D2" w:rsidRDefault="008868D2" w:rsidP="008868D2">
            <w:pPr>
              <w:rPr>
                <w:rFonts w:ascii="Verdana" w:hAnsi="Verdana"/>
                <w:color w:val="3B3B3B"/>
                <w:shd w:val="clear" w:color="auto" w:fill="FFFFFF"/>
              </w:rPr>
            </w:pPr>
          </w:p>
          <w:p w14:paraId="71E9F603" w14:textId="77777777" w:rsidR="008868D2" w:rsidRDefault="008868D2" w:rsidP="008868D2"/>
          <w:p w14:paraId="53CD01C3" w14:textId="248C9B4D" w:rsidR="008868D2" w:rsidRPr="00397B0A" w:rsidRDefault="008868D2" w:rsidP="00397B0A"/>
        </w:tc>
      </w:tr>
      <w:tr w:rsidR="00FC7E0E" w:rsidRPr="00397B0A" w14:paraId="2A161F29" w14:textId="77777777" w:rsidTr="00B4419E">
        <w:trPr>
          <w:trHeight w:val="251"/>
        </w:trPr>
        <w:tc>
          <w:tcPr>
            <w:tcW w:w="1804" w:type="pct"/>
            <w:tcBorders>
              <w:top w:val="single" w:sz="4" w:space="0" w:color="000000"/>
              <w:left w:val="single" w:sz="4" w:space="0" w:color="000000"/>
              <w:bottom w:val="single" w:sz="4" w:space="0" w:color="000000"/>
              <w:right w:val="single" w:sz="4" w:space="0" w:color="000000"/>
            </w:tcBorders>
          </w:tcPr>
          <w:p w14:paraId="1DFC0A4E"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lastRenderedPageBreak/>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2C7383FB" w14:textId="77777777" w:rsidR="00FC7E0E" w:rsidRDefault="008868D2" w:rsidP="00397B0A">
            <w:r>
              <w:t xml:space="preserve"> Language Arts:</w:t>
            </w:r>
          </w:p>
          <w:p w14:paraId="54FFA91A" w14:textId="77777777" w:rsidR="008868D2" w:rsidRDefault="008868D2" w:rsidP="00397B0A">
            <w:r>
              <w:t xml:space="preserve">Text features </w:t>
            </w:r>
          </w:p>
          <w:p w14:paraId="5A2ACD6A" w14:textId="77777777" w:rsidR="008868D2" w:rsidRDefault="008868D2" w:rsidP="00397B0A"/>
          <w:p w14:paraId="4CE3CBF5" w14:textId="5A145C6E" w:rsidR="008868D2" w:rsidRDefault="008868D2" w:rsidP="00397B0A">
            <w:r>
              <w:t>Oral language strategies</w:t>
            </w:r>
          </w:p>
          <w:p w14:paraId="69242115" w14:textId="54794F4B" w:rsidR="008868D2" w:rsidRPr="00397B0A" w:rsidRDefault="008868D2" w:rsidP="00397B0A"/>
        </w:tc>
      </w:tr>
      <w:tr w:rsidR="00FC7E0E" w:rsidRPr="00397B0A" w14:paraId="03C5F7D4" w14:textId="77777777" w:rsidTr="00B4419E">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2DB63D64" w14:textId="058828B2" w:rsidR="00FC7E0E" w:rsidRPr="00397B0A" w:rsidRDefault="00884FDA" w:rsidP="00397B0A">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4E64E3BE" w14:textId="744D4EE0" w:rsidR="00FC7E0E" w:rsidRDefault="008868D2" w:rsidP="00397B0A">
            <w:r>
              <w:t xml:space="preserve"> </w:t>
            </w:r>
            <w:r w:rsidR="008909BE">
              <w:t xml:space="preserve">Understand the meaning of diversity </w:t>
            </w:r>
          </w:p>
          <w:p w14:paraId="57A36054" w14:textId="54D7DBAA" w:rsidR="008909BE" w:rsidRDefault="008909BE" w:rsidP="00397B0A">
            <w:r>
              <w:t xml:space="preserve"> Understand the meaning of community </w:t>
            </w:r>
          </w:p>
          <w:p w14:paraId="670C7C29" w14:textId="6DE69166" w:rsidR="008909BE" w:rsidRDefault="008909BE" w:rsidP="00397B0A">
            <w:r>
              <w:t xml:space="preserve"> Recognize the diversity in our classroom </w:t>
            </w:r>
          </w:p>
          <w:p w14:paraId="56EF4ED4" w14:textId="77777777" w:rsidR="008909BE" w:rsidRDefault="008909BE" w:rsidP="00397B0A">
            <w:r>
              <w:t xml:space="preserve"> Recognize the community in our classroom </w:t>
            </w:r>
          </w:p>
          <w:p w14:paraId="435DE278" w14:textId="30819B39" w:rsidR="008909BE" w:rsidRPr="00397B0A" w:rsidRDefault="008909BE" w:rsidP="00397B0A">
            <w:r>
              <w:t xml:space="preserve">Acknowledge that different doesn’t mean bad </w:t>
            </w:r>
          </w:p>
        </w:tc>
      </w:tr>
      <w:tr w:rsidR="00FC7E0E" w:rsidRPr="00397B0A" w14:paraId="09F9B77B"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5CC13883"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7BA1D1C7" w14:textId="147D9465" w:rsidR="00FC7E0E" w:rsidRPr="00397B0A" w:rsidRDefault="008909BE" w:rsidP="00397B0A">
            <w:r>
              <w:t xml:space="preserve"> Observation assessment: as students help create our rough draft of the word wall assessment will be done by observation and participation</w:t>
            </w:r>
          </w:p>
        </w:tc>
      </w:tr>
      <w:tr w:rsidR="00FC7E0E" w:rsidRPr="00397B0A" w14:paraId="0E70AB63"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C00AAA5"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1562BD8C" w14:textId="77777777" w:rsidR="00FC7E0E" w:rsidRDefault="008909BE" w:rsidP="00397B0A">
            <w:r>
              <w:t>Video to introduce diversity into the classroom</w:t>
            </w:r>
          </w:p>
          <w:p w14:paraId="788E8370" w14:textId="61D61AA7" w:rsidR="008909BE" w:rsidRDefault="008909BE" w:rsidP="00397B0A">
            <w:r>
              <w:t>E</w:t>
            </w:r>
            <w:r w:rsidR="0042326D">
              <w:t xml:space="preserve">ach student </w:t>
            </w:r>
            <w:r w:rsidR="001339A0">
              <w:t>will be</w:t>
            </w:r>
            <w:r w:rsidR="0042326D">
              <w:t xml:space="preserve"> encouraged to share the language they speak </w:t>
            </w:r>
          </w:p>
          <w:p w14:paraId="509F6849" w14:textId="628A8EA0" w:rsidR="0042326D" w:rsidRPr="00397B0A" w:rsidRDefault="0042326D" w:rsidP="00397B0A"/>
        </w:tc>
      </w:tr>
      <w:tr w:rsidR="00FC7E0E" w:rsidRPr="00397B0A" w14:paraId="501C9B1F"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136BB9E7"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501FC570" w14:textId="56495E34" w:rsidR="00FC7E0E" w:rsidRDefault="0042326D" w:rsidP="00397B0A">
            <w:r>
              <w:t xml:space="preserve"> </w:t>
            </w:r>
            <w:hyperlink r:id="rId34" w:history="1">
              <w:r w:rsidRPr="00002C83">
                <w:rPr>
                  <w:rStyle w:val="Hyperlink"/>
                </w:rPr>
                <w:t>https://www.youtube.com/watch?v=KJ1ygFknjYo&amp;ab_channel=LittleSikhs</w:t>
              </w:r>
            </w:hyperlink>
          </w:p>
          <w:p w14:paraId="6C5D508A" w14:textId="77777777" w:rsidR="0042326D" w:rsidRDefault="0042326D" w:rsidP="00397B0A">
            <w:r>
              <w:t xml:space="preserve">large anchor chart paper </w:t>
            </w:r>
          </w:p>
          <w:p w14:paraId="26C78A97" w14:textId="40F0F61D" w:rsidR="0042326D" w:rsidRPr="00397B0A" w:rsidRDefault="00722D61" w:rsidP="00397B0A">
            <w:proofErr w:type="gramStart"/>
            <w:r>
              <w:t>After  activity</w:t>
            </w:r>
            <w:proofErr w:type="gramEnd"/>
            <w:r>
              <w:t xml:space="preserve"> </w:t>
            </w:r>
            <w:r w:rsidR="0042326D">
              <w:t xml:space="preserve"> create and laminate words for word wall </w:t>
            </w:r>
          </w:p>
        </w:tc>
      </w:tr>
      <w:tr w:rsidR="00FC7E0E" w:rsidRPr="00397B0A" w14:paraId="33024EEE" w14:textId="77777777" w:rsidTr="00196B55">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7477CD0D" w14:textId="7A612449" w:rsidR="00FC7E0E" w:rsidRPr="00397B0A" w:rsidRDefault="00FC7E0E" w:rsidP="00397B0A">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FC7E0E" w:rsidRPr="00397B0A" w14:paraId="4D8440E8"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7A9AC6D1"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2FA53A0C" w14:textId="77777777" w:rsidR="00FC7E0E" w:rsidRDefault="0042326D" w:rsidP="00397B0A">
            <w:r>
              <w:t xml:space="preserve"> Ask how many students speak a different language to raise their hands</w:t>
            </w:r>
          </w:p>
          <w:p w14:paraId="2A3C3911" w14:textId="77777777" w:rsidR="0042326D" w:rsidRDefault="0042326D" w:rsidP="00397B0A">
            <w:r>
              <w:t xml:space="preserve">Ask how many students speak more than 2 different languages to raise their hands </w:t>
            </w:r>
          </w:p>
          <w:p w14:paraId="1ECA2F46" w14:textId="709432B3" w:rsidR="0042326D" w:rsidRPr="00397B0A" w:rsidRDefault="0042326D" w:rsidP="00397B0A">
            <w:r>
              <w:t>This will create visual for students to see how diverse our class is.</w:t>
            </w:r>
          </w:p>
        </w:tc>
      </w:tr>
      <w:tr w:rsidR="00FC7E0E" w:rsidRPr="00397B0A" w14:paraId="031B4706"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65BAF220"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49042170" w14:textId="7401B7E7" w:rsidR="00FC7E0E" w:rsidRDefault="0042326D" w:rsidP="00397B0A">
            <w:r>
              <w:t xml:space="preserve"> Watch this video about diversity: </w:t>
            </w:r>
            <w:hyperlink r:id="rId35" w:history="1">
              <w:r w:rsidRPr="00002C83">
                <w:rPr>
                  <w:rStyle w:val="Hyperlink"/>
                </w:rPr>
                <w:t>https://www.youtube.com/watch?v=KJ1ygFknjYo&amp;ab_channel=LittleSikhs</w:t>
              </w:r>
            </w:hyperlink>
          </w:p>
          <w:p w14:paraId="680BE1C6" w14:textId="77777777" w:rsidR="00722D61" w:rsidRDefault="00722D61" w:rsidP="00397B0A">
            <w:pPr>
              <w:rPr>
                <w:b/>
                <w:bCs/>
              </w:rPr>
            </w:pPr>
          </w:p>
          <w:p w14:paraId="2011F7AE" w14:textId="31DF0FDA" w:rsidR="0042326D" w:rsidRDefault="0042326D" w:rsidP="00397B0A">
            <w:r w:rsidRPr="0042326D">
              <w:t>After video</w:t>
            </w:r>
            <w:r>
              <w:t xml:space="preserve">, </w:t>
            </w:r>
            <w:r w:rsidR="00722D61">
              <w:t>ask</w:t>
            </w:r>
            <w:r>
              <w:t xml:space="preserve"> students to share 1 thing the video talked about, and we will discuss those ideas.</w:t>
            </w:r>
          </w:p>
          <w:p w14:paraId="08FAC24C" w14:textId="77777777" w:rsidR="0042326D" w:rsidRDefault="0042326D" w:rsidP="00397B0A">
            <w:r>
              <w:t xml:space="preserve">As we already touched on how many students speak a different language, I will ask again to show of hands </w:t>
            </w:r>
            <w:r w:rsidR="00AF24BA">
              <w:t>as this will bring a new perspective on diversity.</w:t>
            </w:r>
          </w:p>
          <w:p w14:paraId="51D6647A" w14:textId="77777777" w:rsidR="00AF24BA" w:rsidRDefault="00AF24BA" w:rsidP="00397B0A">
            <w:r>
              <w:lastRenderedPageBreak/>
              <w:t xml:space="preserve">I will ask students what language they speak and create a list of all the languages and if they know how to say “hello” in their language. </w:t>
            </w:r>
          </w:p>
          <w:p w14:paraId="132EC81F" w14:textId="77777777" w:rsidR="00AF24BA" w:rsidRDefault="00AF24BA" w:rsidP="00397B0A">
            <w:r>
              <w:t>We will also discuss the indigenous native language on the land we are on and add that to our word wall.</w:t>
            </w:r>
          </w:p>
          <w:p w14:paraId="4FE79A67" w14:textId="555229AC" w:rsidR="00AF24BA" w:rsidRPr="0042326D" w:rsidRDefault="00AF24BA" w:rsidP="00397B0A">
            <w:r>
              <w:t>Once our anchor chart is created, I will go ahead and make the final copy of the words and create a word wall of the world “hello” with all the languages the students speak.</w:t>
            </w:r>
          </w:p>
        </w:tc>
      </w:tr>
      <w:tr w:rsidR="00FC7E0E" w:rsidRPr="00397B0A" w14:paraId="21343ABB"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48807058" w14:textId="77777777" w:rsidR="00FC7E0E" w:rsidRPr="00397B0A" w:rsidRDefault="00FC7E0E" w:rsidP="00397B0A">
            <w:pPr>
              <w:pStyle w:val="Subtitle"/>
              <w:rPr>
                <w:rFonts w:ascii="Times New Roman" w:hAnsi="Times New Roman"/>
                <w:b w:val="0"/>
                <w:bCs w:val="0"/>
                <w:spacing w:val="-2"/>
                <w:sz w:val="24"/>
              </w:rPr>
            </w:pPr>
            <w:r w:rsidRPr="00397B0A">
              <w:rPr>
                <w:rFonts w:ascii="Times New Roman" w:hAnsi="Times New Roman"/>
                <w:b w:val="0"/>
                <w:bCs w:val="0"/>
                <w:sz w:val="24"/>
              </w:rPr>
              <w:lastRenderedPageBreak/>
              <w:t>Closure:</w:t>
            </w:r>
          </w:p>
        </w:tc>
        <w:tc>
          <w:tcPr>
            <w:tcW w:w="3196" w:type="pct"/>
            <w:tcBorders>
              <w:top w:val="single" w:sz="4" w:space="0" w:color="000000"/>
              <w:left w:val="single" w:sz="4" w:space="0" w:color="000000"/>
              <w:bottom w:val="single" w:sz="4" w:space="0" w:color="000000"/>
              <w:right w:val="single" w:sz="4" w:space="0" w:color="000000"/>
            </w:tcBorders>
          </w:tcPr>
          <w:p w14:paraId="777C9396" w14:textId="322C9373" w:rsidR="00FC7E0E" w:rsidRDefault="00AF24BA" w:rsidP="00397B0A">
            <w:r>
              <w:t>Once we complete the anchor chart, we will go through each word and one by one pronounce all the ways to say hello in the different languages we speak</w:t>
            </w:r>
            <w:r w:rsidR="000D1CFD">
              <w:t xml:space="preserve">. We will also do this again once we have created the final word wall on our classroom wall. </w:t>
            </w:r>
          </w:p>
          <w:p w14:paraId="6C8B769F" w14:textId="77777777" w:rsidR="000D1CFD" w:rsidRDefault="000D1CFD" w:rsidP="00397B0A"/>
          <w:p w14:paraId="732166F6" w14:textId="66A075BB" w:rsidR="000D1CFD" w:rsidRDefault="000D1CFD" w:rsidP="00397B0A">
            <w:r>
              <w:t xml:space="preserve">We will also have </w:t>
            </w:r>
            <w:r w:rsidR="00310F9E">
              <w:t xml:space="preserve">end </w:t>
            </w:r>
            <w:r>
              <w:t>discussion and ask the students why is it important to share the diversity in our classroom?</w:t>
            </w:r>
          </w:p>
          <w:p w14:paraId="0262BE89" w14:textId="45E18372" w:rsidR="000D1CFD" w:rsidRPr="00397B0A" w:rsidRDefault="000D1CFD" w:rsidP="00397B0A"/>
        </w:tc>
      </w:tr>
    </w:tbl>
    <w:p w14:paraId="65E9956F" w14:textId="6BBDCACF" w:rsidR="00FC7E0E" w:rsidRPr="00397B0A" w:rsidRDefault="00FC7E0E" w:rsidP="00397B0A"/>
    <w:p w14:paraId="6E9BF08F" w14:textId="559304C8" w:rsidR="00FC7E0E" w:rsidRPr="00397B0A" w:rsidRDefault="00FC7E0E" w:rsidP="00397B0A">
      <w:pPr>
        <w:pStyle w:val="Title"/>
        <w:rPr>
          <w:rFonts w:ascii="Times New Roman" w:hAnsi="Times New Roman" w:cs="Times New Roman"/>
          <w:szCs w:val="24"/>
        </w:rPr>
      </w:pPr>
      <w:r w:rsidRPr="00397B0A">
        <w:rPr>
          <w:rFonts w:ascii="Times New Roman" w:hAnsi="Times New Roman" w:cs="Times New Roman"/>
          <w:szCs w:val="24"/>
        </w:rPr>
        <w:t>Lesson 3</w:t>
      </w:r>
    </w:p>
    <w:tbl>
      <w:tblPr>
        <w:tblW w:w="5000" w:type="pct"/>
        <w:tblCellMar>
          <w:left w:w="0" w:type="dxa"/>
          <w:right w:w="0" w:type="dxa"/>
        </w:tblCellMar>
        <w:tblLook w:val="04A0" w:firstRow="1" w:lastRow="0" w:firstColumn="1" w:lastColumn="0" w:noHBand="0" w:noVBand="1"/>
      </w:tblPr>
      <w:tblGrid>
        <w:gridCol w:w="4672"/>
        <w:gridCol w:w="8278"/>
      </w:tblGrid>
      <w:tr w:rsidR="00FC7E0E" w:rsidRPr="00397B0A" w14:paraId="09162A49"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6F689768" w14:textId="2B71B98D" w:rsidR="00FC7E0E" w:rsidRPr="00397B0A" w:rsidRDefault="0017113B" w:rsidP="00397B0A">
            <w:pPr>
              <w:pStyle w:val="Subtitle"/>
              <w:rPr>
                <w:rFonts w:ascii="Times New Roman" w:hAnsi="Times New Roman"/>
                <w:b w:val="0"/>
                <w:bCs w:val="0"/>
                <w:sz w:val="24"/>
              </w:rPr>
            </w:pPr>
            <w:r>
              <w:rPr>
                <w:rFonts w:ascii="Times New Roman" w:hAnsi="Times New Roman"/>
                <w:b w:val="0"/>
                <w:bCs w:val="0"/>
                <w:sz w:val="24"/>
              </w:rPr>
              <w:t xml:space="preserve">Lesson </w:t>
            </w:r>
            <w:r w:rsidR="00FC7E0E" w:rsidRPr="00397B0A">
              <w:rPr>
                <w:rFonts w:ascii="Times New Roman" w:hAnsi="Times New Roman"/>
                <w:b w:val="0"/>
                <w:bCs w:val="0"/>
                <w:sz w:val="24"/>
              </w:rPr>
              <w:t>Name &amp;</w:t>
            </w:r>
            <w:r w:rsidR="00E84D31">
              <w:rPr>
                <w:rFonts w:ascii="Times New Roman" w:hAnsi="Times New Roman"/>
                <w:b w:val="0"/>
                <w:bCs w:val="0"/>
                <w:sz w:val="24"/>
              </w:rPr>
              <w:t xml:space="preserve"> </w:t>
            </w:r>
            <w:r w:rsidR="00FC7E0E" w:rsidRPr="00397B0A">
              <w:rPr>
                <w:rFonts w:ascii="Times New Roman" w:hAnsi="Times New Roman"/>
                <w:b w:val="0"/>
                <w:bCs w:val="0"/>
                <w:sz w:val="24"/>
              </w:rPr>
              <w:t>Time (Minutes</w:t>
            </w:r>
            <w:r w:rsidR="00FC7E0E" w:rsidRPr="00397B0A">
              <w:rPr>
                <w:rFonts w:ascii="Times New Roman" w:hAnsi="Times New Roman"/>
                <w:b w:val="0"/>
                <w:bCs w:val="0"/>
                <w:spacing w:val="-5"/>
                <w:sz w:val="24"/>
              </w:rPr>
              <w:t xml:space="preserve"> </w:t>
            </w:r>
            <w:r w:rsidR="00FC7E0E"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1A855B8F" w14:textId="32AC5021" w:rsidR="00FC7E0E" w:rsidRPr="00397B0A" w:rsidRDefault="00310F9E" w:rsidP="00397B0A">
            <w:r>
              <w:t xml:space="preserve"> Kind Words Poster- 40 mins </w:t>
            </w:r>
          </w:p>
        </w:tc>
      </w:tr>
      <w:tr w:rsidR="00FC7E0E" w:rsidRPr="00397B0A" w14:paraId="50D6A51A" w14:textId="77777777" w:rsidTr="00B4419E">
        <w:trPr>
          <w:trHeight w:val="189"/>
        </w:trPr>
        <w:tc>
          <w:tcPr>
            <w:tcW w:w="1804" w:type="pct"/>
            <w:tcBorders>
              <w:top w:val="single" w:sz="4" w:space="0" w:color="000000"/>
              <w:left w:val="single" w:sz="4" w:space="0" w:color="000000"/>
              <w:bottom w:val="single" w:sz="4" w:space="0" w:color="000000"/>
              <w:right w:val="single" w:sz="4" w:space="0" w:color="000000"/>
            </w:tcBorders>
            <w:hideMark/>
          </w:tcPr>
          <w:p w14:paraId="3260E1E0" w14:textId="2A3DAF00"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00397B0A">
              <w:rPr>
                <w:rFonts w:ascii="Times New Roman" w:hAnsi="Times New Roman"/>
                <w:b w:val="0"/>
                <w:bCs w:val="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58EF83EB" w14:textId="77777777" w:rsidR="00FC7E0E" w:rsidRDefault="00310F9E" w:rsidP="00397B0A">
            <w:r>
              <w:t xml:space="preserve"> Language Arts: </w:t>
            </w:r>
          </w:p>
          <w:p w14:paraId="61A7A6CF" w14:textId="77777777" w:rsidR="00310F9E" w:rsidRPr="00722D61" w:rsidRDefault="00310F9E" w:rsidP="00310F9E">
            <w:pPr>
              <w:rPr>
                <w:color w:val="000000" w:themeColor="text1"/>
              </w:rPr>
            </w:pPr>
            <w:r w:rsidRPr="00722D61">
              <w:rPr>
                <w:color w:val="000000" w:themeColor="text1"/>
                <w:shd w:val="clear" w:color="auto" w:fill="FFFFFF"/>
              </w:rPr>
              <w:t>Make connections between ideas from a variety of sources and </w:t>
            </w:r>
            <w:hyperlink r:id="rId36" w:history="1">
              <w:r w:rsidRPr="00722D61">
                <w:rPr>
                  <w:rStyle w:val="Hyperlink"/>
                  <w:color w:val="000000" w:themeColor="text1"/>
                  <w:u w:val="none"/>
                  <w:shd w:val="clear" w:color="auto" w:fill="FFFFFF"/>
                </w:rPr>
                <w:t>prior knowledge</w:t>
              </w:r>
            </w:hyperlink>
            <w:r w:rsidRPr="00722D61">
              <w:rPr>
                <w:color w:val="000000" w:themeColor="text1"/>
                <w:shd w:val="clear" w:color="auto" w:fill="FFFFFF"/>
              </w:rPr>
              <w:t> to build understanding</w:t>
            </w:r>
          </w:p>
          <w:p w14:paraId="25C793A6" w14:textId="77777777" w:rsidR="00310F9E" w:rsidRPr="00722D61" w:rsidRDefault="00310F9E" w:rsidP="00310F9E">
            <w:pPr>
              <w:rPr>
                <w:color w:val="000000" w:themeColor="text1"/>
              </w:rPr>
            </w:pPr>
            <w:r w:rsidRPr="00722D61">
              <w:rPr>
                <w:color w:val="000000" w:themeColor="text1"/>
                <w:shd w:val="clear" w:color="auto" w:fill="FFFFFF"/>
              </w:rPr>
              <w:t>Explain the role that </w:t>
            </w:r>
            <w:hyperlink r:id="rId37" w:history="1">
              <w:r w:rsidRPr="00722D61">
                <w:rPr>
                  <w:rStyle w:val="Hyperlink"/>
                  <w:color w:val="000000" w:themeColor="text1"/>
                  <w:u w:val="none"/>
                  <w:shd w:val="clear" w:color="auto" w:fill="FFFFFF"/>
                </w:rPr>
                <w:t>story</w:t>
              </w:r>
            </w:hyperlink>
            <w:r w:rsidRPr="00722D61">
              <w:rPr>
                <w:color w:val="000000" w:themeColor="text1"/>
                <w:shd w:val="clear" w:color="auto" w:fill="FFFFFF"/>
              </w:rPr>
              <w:t> plays in personal, family, and community identity</w:t>
            </w:r>
          </w:p>
          <w:p w14:paraId="5265C110" w14:textId="77777777" w:rsidR="00310F9E" w:rsidRPr="00722D61" w:rsidRDefault="00310F9E" w:rsidP="00310F9E">
            <w:pPr>
              <w:rPr>
                <w:color w:val="000000" w:themeColor="text1"/>
              </w:rPr>
            </w:pPr>
            <w:r w:rsidRPr="00722D61">
              <w:rPr>
                <w:color w:val="000000" w:themeColor="text1"/>
                <w:shd w:val="clear" w:color="auto" w:fill="FFFFFF"/>
              </w:rPr>
              <w:t>Use personal experience and knowledge to connect to </w:t>
            </w:r>
            <w:hyperlink r:id="rId38" w:history="1">
              <w:r w:rsidRPr="00722D61">
                <w:rPr>
                  <w:rStyle w:val="Hyperlink"/>
                  <w:color w:val="000000" w:themeColor="text1"/>
                  <w:u w:val="none"/>
                  <w:shd w:val="clear" w:color="auto" w:fill="FFFFFF"/>
                </w:rPr>
                <w:t>text</w:t>
              </w:r>
            </w:hyperlink>
            <w:r w:rsidRPr="00722D61">
              <w:rPr>
                <w:color w:val="000000" w:themeColor="text1"/>
                <w:shd w:val="clear" w:color="auto" w:fill="FFFFFF"/>
              </w:rPr>
              <w:t> and make meaning</w:t>
            </w:r>
          </w:p>
          <w:p w14:paraId="49C6206C" w14:textId="11A435D0" w:rsidR="00310F9E" w:rsidRPr="00397B0A" w:rsidRDefault="00310F9E" w:rsidP="00397B0A"/>
        </w:tc>
      </w:tr>
      <w:tr w:rsidR="00FC7E0E" w:rsidRPr="00397B0A" w14:paraId="2E51C63A" w14:textId="77777777" w:rsidTr="00B4419E">
        <w:trPr>
          <w:trHeight w:val="251"/>
        </w:trPr>
        <w:tc>
          <w:tcPr>
            <w:tcW w:w="1804" w:type="pct"/>
            <w:tcBorders>
              <w:top w:val="single" w:sz="4" w:space="0" w:color="000000"/>
              <w:left w:val="single" w:sz="4" w:space="0" w:color="000000"/>
              <w:bottom w:val="single" w:sz="4" w:space="0" w:color="000000"/>
              <w:right w:val="single" w:sz="4" w:space="0" w:color="000000"/>
            </w:tcBorders>
          </w:tcPr>
          <w:p w14:paraId="5588B66D"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21FB466A" w14:textId="77777777" w:rsidR="00FC7E0E" w:rsidRDefault="00310F9E" w:rsidP="00397B0A">
            <w:r>
              <w:t>Language Arts:</w:t>
            </w:r>
          </w:p>
          <w:p w14:paraId="66CEFDE8" w14:textId="1A90F9A6" w:rsidR="00310F9E" w:rsidRDefault="00310F9E" w:rsidP="00397B0A">
            <w:r>
              <w:t>Strategies and processes: reading strategies</w:t>
            </w:r>
          </w:p>
          <w:p w14:paraId="46C623AE" w14:textId="77777777" w:rsidR="00310F9E" w:rsidRDefault="00310F9E" w:rsidP="00397B0A"/>
          <w:p w14:paraId="78CB6795" w14:textId="6D295C83" w:rsidR="00310F9E" w:rsidRPr="00397B0A" w:rsidRDefault="00310F9E" w:rsidP="00397B0A"/>
        </w:tc>
      </w:tr>
      <w:tr w:rsidR="00FC7E0E" w:rsidRPr="00397B0A" w14:paraId="68029CCE" w14:textId="77777777" w:rsidTr="00B4419E">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122E65BB" w14:textId="7648999E" w:rsidR="00FC7E0E" w:rsidRPr="00397B0A" w:rsidRDefault="00884FDA" w:rsidP="00397B0A">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48F78FEC" w14:textId="77777777" w:rsidR="00F64CBB" w:rsidRDefault="00F64CBB" w:rsidP="00397B0A">
            <w:r>
              <w:t xml:space="preserve"> To predict what happens in the story</w:t>
            </w:r>
          </w:p>
          <w:p w14:paraId="2886E334" w14:textId="77777777" w:rsidR="00F64CBB" w:rsidRDefault="00F64CBB" w:rsidP="00397B0A">
            <w:r>
              <w:t xml:space="preserve">Predict/Create their own ending to the story </w:t>
            </w:r>
          </w:p>
          <w:p w14:paraId="5F61AA74" w14:textId="77777777" w:rsidR="00F64CBB" w:rsidRDefault="00F64CBB" w:rsidP="00397B0A">
            <w:r>
              <w:t>Explain what it means to be a good friend</w:t>
            </w:r>
          </w:p>
          <w:p w14:paraId="55A35682" w14:textId="77777777" w:rsidR="00F64CBB" w:rsidRDefault="00F64CBB" w:rsidP="00397B0A">
            <w:r>
              <w:t xml:space="preserve">Know how to be a good friend </w:t>
            </w:r>
          </w:p>
          <w:p w14:paraId="1901756D" w14:textId="41B7D233" w:rsidR="00F64CBB" w:rsidRPr="00397B0A" w:rsidRDefault="00F64CBB" w:rsidP="00397B0A">
            <w:r>
              <w:t xml:space="preserve">Know what kind words are and what are unkind words </w:t>
            </w:r>
          </w:p>
        </w:tc>
      </w:tr>
      <w:tr w:rsidR="00FC7E0E" w:rsidRPr="00397B0A" w14:paraId="444818AA"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7466C3E"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6CC27149" w14:textId="5A6ED470" w:rsidR="00FC7E0E" w:rsidRDefault="00F64CBB" w:rsidP="00397B0A">
            <w:r>
              <w:t>Participation</w:t>
            </w:r>
          </w:p>
          <w:p w14:paraId="7748AAB8" w14:textId="7D89AB29" w:rsidR="00F64CBB" w:rsidRDefault="00F64CBB" w:rsidP="00397B0A">
            <w:r>
              <w:t xml:space="preserve">Observation </w:t>
            </w:r>
          </w:p>
          <w:p w14:paraId="257834AA" w14:textId="2BFBFAD9" w:rsidR="00F64CBB" w:rsidRDefault="00F64CBB" w:rsidP="00397B0A">
            <w:r>
              <w:lastRenderedPageBreak/>
              <w:t xml:space="preserve">Sharing their thoughts </w:t>
            </w:r>
          </w:p>
          <w:p w14:paraId="7CD326ED" w14:textId="7AA8EAFB" w:rsidR="00F64CBB" w:rsidRDefault="00F64CBB" w:rsidP="00397B0A">
            <w:r>
              <w:t xml:space="preserve">Being kind to one another’s thoughts </w:t>
            </w:r>
          </w:p>
          <w:p w14:paraId="3D4BA934" w14:textId="56E51462" w:rsidR="00D54AFA" w:rsidRDefault="00D54AFA" w:rsidP="00397B0A">
            <w:r>
              <w:t>Exit ticket</w:t>
            </w:r>
          </w:p>
          <w:p w14:paraId="73B36574" w14:textId="1D9809F3" w:rsidR="00F64CBB" w:rsidRPr="00397B0A" w:rsidRDefault="00F64CBB" w:rsidP="00397B0A"/>
        </w:tc>
      </w:tr>
      <w:tr w:rsidR="00FC7E0E" w:rsidRPr="00397B0A" w14:paraId="52F16E7F"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1CE6FF9C"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lastRenderedPageBreak/>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69DB8578" w14:textId="2D4BD4DC" w:rsidR="00FC7E0E" w:rsidRDefault="00F64CBB" w:rsidP="00397B0A">
            <w:r>
              <w:t>Enthusiasm while reading and pausing to ask questions regarding the story</w:t>
            </w:r>
          </w:p>
          <w:p w14:paraId="64E8D2F2" w14:textId="26896194" w:rsidR="00F64CBB" w:rsidRPr="00397B0A" w:rsidRDefault="00F64CBB" w:rsidP="00397B0A">
            <w:r>
              <w:t xml:space="preserve">Encourage students to each share a word or phrase or kindness </w:t>
            </w:r>
          </w:p>
        </w:tc>
      </w:tr>
      <w:tr w:rsidR="00FC7E0E" w:rsidRPr="00397B0A" w14:paraId="46DA3C9E"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1328DD26"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1A720A08" w14:textId="780E2F0A" w:rsidR="00FC7E0E" w:rsidRDefault="00F64CBB" w:rsidP="00397B0A">
            <w:r>
              <w:t xml:space="preserve"> Book or video book: </w:t>
            </w:r>
            <w:hyperlink r:id="rId39" w:history="1">
              <w:r w:rsidRPr="00002C83">
                <w:rPr>
                  <w:rStyle w:val="Hyperlink"/>
                </w:rPr>
                <w:t>https://www.youtube.com/watch?v=i3G81OF828s&amp;ab_channel=StorytimeNow%21</w:t>
              </w:r>
            </w:hyperlink>
          </w:p>
          <w:p w14:paraId="21B8BA92" w14:textId="561E6EC6" w:rsidR="00F64CBB" w:rsidRPr="00397B0A" w:rsidRDefault="00F64CBB" w:rsidP="00397B0A">
            <w:r>
              <w:t xml:space="preserve">Poster board </w:t>
            </w:r>
          </w:p>
        </w:tc>
      </w:tr>
      <w:tr w:rsidR="00FC7E0E" w:rsidRPr="00397B0A" w14:paraId="692C4442" w14:textId="77777777" w:rsidTr="00196B55">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3D546179" w14:textId="604D0B83" w:rsidR="00FC7E0E" w:rsidRPr="00397B0A" w:rsidRDefault="00FC7E0E" w:rsidP="00397B0A">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FC7E0E" w:rsidRPr="00397B0A" w14:paraId="4929A69C"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624387FE"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5A59D16D" w14:textId="49BE7383" w:rsidR="00FC7E0E" w:rsidRDefault="00F64CBB" w:rsidP="00397B0A">
            <w:r>
              <w:t xml:space="preserve"> Read: </w:t>
            </w:r>
            <w:hyperlink r:id="rId40" w:history="1">
              <w:r w:rsidRPr="00002C83">
                <w:rPr>
                  <w:rStyle w:val="Hyperlink"/>
                </w:rPr>
                <w:t>https://www.youtube.com/watch?v=i3G81OF828s&amp;ab_channel=StorytimeNow%21</w:t>
              </w:r>
            </w:hyperlink>
          </w:p>
          <w:p w14:paraId="30E566FA" w14:textId="77777777" w:rsidR="00F64CBB" w:rsidRDefault="00F64CBB" w:rsidP="00397B0A">
            <w:r>
              <w:t>At 3:03 pause and ask the class what it looks like to be a good friend</w:t>
            </w:r>
          </w:p>
          <w:p w14:paraId="62CAFDA9" w14:textId="77777777" w:rsidR="00F64CBB" w:rsidRDefault="00F64CBB" w:rsidP="00397B0A">
            <w:r>
              <w:t xml:space="preserve">Write down their suggestions on the board </w:t>
            </w:r>
          </w:p>
          <w:p w14:paraId="12DE9BF0" w14:textId="77777777" w:rsidR="00F64CBB" w:rsidRDefault="00D54AFA" w:rsidP="00397B0A">
            <w:r>
              <w:t>Before the ending of the book, ask the class what they think will happen next. Allow them to create their own endings out loud.</w:t>
            </w:r>
          </w:p>
          <w:p w14:paraId="53C50A51" w14:textId="3F4D4862" w:rsidR="00D54AFA" w:rsidRPr="00397B0A" w:rsidRDefault="00D54AFA" w:rsidP="00397B0A"/>
        </w:tc>
      </w:tr>
      <w:tr w:rsidR="00FC7E0E" w:rsidRPr="00397B0A" w14:paraId="00AD2BCE"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5DE978B3"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5D840D77" w14:textId="77777777" w:rsidR="00FC7E0E" w:rsidRDefault="00D54AFA" w:rsidP="00397B0A">
            <w:r>
              <w:t>After reading the book, we will have a group discussion.</w:t>
            </w:r>
          </w:p>
          <w:p w14:paraId="6548A786" w14:textId="77777777" w:rsidR="00D54AFA" w:rsidRDefault="00D54AFA" w:rsidP="00397B0A">
            <w:r>
              <w:t>I will ask the students what they think about the bully goat.</w:t>
            </w:r>
          </w:p>
          <w:p w14:paraId="12233B71" w14:textId="77777777" w:rsidR="00D54AFA" w:rsidRDefault="00D54AFA" w:rsidP="00397B0A">
            <w:r>
              <w:t>I will introduce our class activity which is a poster board of kind words/phrases</w:t>
            </w:r>
          </w:p>
          <w:p w14:paraId="7FB8543E" w14:textId="43003974" w:rsidR="00D54AFA" w:rsidRDefault="00D54AFA" w:rsidP="00397B0A">
            <w:r>
              <w:t>I will ask the students to suggest some kind phrases we can use in our classroom, and we will create a poster of those words and phrases.</w:t>
            </w:r>
          </w:p>
          <w:p w14:paraId="60C8568C" w14:textId="58CE67C5" w:rsidR="00D54AFA" w:rsidRPr="00397B0A" w:rsidRDefault="00D54AFA" w:rsidP="00397B0A">
            <w:r>
              <w:t>We will also talk about unkind things that may hurt our friends in the classroom and what we can say instead.</w:t>
            </w:r>
          </w:p>
        </w:tc>
      </w:tr>
      <w:tr w:rsidR="00FC7E0E" w:rsidRPr="00397B0A" w14:paraId="2E907087"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0E762361" w14:textId="77777777" w:rsidR="00FC7E0E" w:rsidRPr="00397B0A" w:rsidRDefault="00FC7E0E" w:rsidP="00397B0A">
            <w:pPr>
              <w:pStyle w:val="Subtitle"/>
              <w:rPr>
                <w:rFonts w:ascii="Times New Roman" w:hAnsi="Times New Roman"/>
                <w:b w:val="0"/>
                <w:bCs w:val="0"/>
                <w:spacing w:val="-2"/>
                <w:sz w:val="24"/>
              </w:rPr>
            </w:pPr>
            <w:r w:rsidRPr="00397B0A">
              <w:rPr>
                <w:rFonts w:ascii="Times New Roman" w:hAnsi="Times New Roman"/>
                <w:b w:val="0"/>
                <w:bCs w:val="0"/>
                <w:sz w:val="24"/>
              </w:rPr>
              <w:t>Closure:</w:t>
            </w:r>
          </w:p>
        </w:tc>
        <w:tc>
          <w:tcPr>
            <w:tcW w:w="3196" w:type="pct"/>
            <w:tcBorders>
              <w:top w:val="single" w:sz="4" w:space="0" w:color="000000"/>
              <w:left w:val="single" w:sz="4" w:space="0" w:color="000000"/>
              <w:bottom w:val="single" w:sz="4" w:space="0" w:color="000000"/>
              <w:right w:val="single" w:sz="4" w:space="0" w:color="000000"/>
            </w:tcBorders>
          </w:tcPr>
          <w:p w14:paraId="6537F3CA" w14:textId="68734AC2" w:rsidR="00FC7E0E" w:rsidRPr="00397B0A" w:rsidRDefault="00D54AFA" w:rsidP="00397B0A">
            <w:r>
              <w:t xml:space="preserve">We will hang up our kindness poster in our classroom for all the students to refer to throughout the year. After the poster is </w:t>
            </w:r>
            <w:r w:rsidR="006D479F">
              <w:t>completed,</w:t>
            </w:r>
            <w:r>
              <w:t xml:space="preserve"> students will create an exit ticket and write down 3 ways to show kindness to others.</w:t>
            </w:r>
          </w:p>
        </w:tc>
      </w:tr>
    </w:tbl>
    <w:p w14:paraId="6B1A64DA" w14:textId="7639A8A2" w:rsidR="00FC7E0E" w:rsidRPr="00397B0A" w:rsidRDefault="00FC7E0E" w:rsidP="00397B0A"/>
    <w:p w14:paraId="38770B9D" w14:textId="0BE6B13A" w:rsidR="00FC7E0E" w:rsidRPr="00397B0A" w:rsidRDefault="00FC7E0E" w:rsidP="00397B0A">
      <w:pPr>
        <w:pStyle w:val="Title"/>
        <w:rPr>
          <w:rFonts w:ascii="Times New Roman" w:hAnsi="Times New Roman" w:cs="Times New Roman"/>
          <w:szCs w:val="24"/>
        </w:rPr>
      </w:pPr>
      <w:r w:rsidRPr="00397B0A">
        <w:rPr>
          <w:rFonts w:ascii="Times New Roman" w:hAnsi="Times New Roman" w:cs="Times New Roman"/>
          <w:szCs w:val="24"/>
        </w:rPr>
        <w:t>Lesson 4</w:t>
      </w:r>
    </w:p>
    <w:tbl>
      <w:tblPr>
        <w:tblW w:w="5000" w:type="pct"/>
        <w:tblCellMar>
          <w:left w:w="0" w:type="dxa"/>
          <w:right w:w="0" w:type="dxa"/>
        </w:tblCellMar>
        <w:tblLook w:val="04A0" w:firstRow="1" w:lastRow="0" w:firstColumn="1" w:lastColumn="0" w:noHBand="0" w:noVBand="1"/>
      </w:tblPr>
      <w:tblGrid>
        <w:gridCol w:w="4672"/>
        <w:gridCol w:w="8278"/>
      </w:tblGrid>
      <w:tr w:rsidR="00FC7E0E" w:rsidRPr="00397B0A" w14:paraId="55BCFAB4"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4A056771" w14:textId="44E82CFD" w:rsidR="00FC7E0E" w:rsidRPr="00397B0A" w:rsidRDefault="0017113B" w:rsidP="00397B0A">
            <w:pPr>
              <w:pStyle w:val="Subtitle"/>
              <w:rPr>
                <w:rFonts w:ascii="Times New Roman" w:hAnsi="Times New Roman"/>
                <w:b w:val="0"/>
                <w:bCs w:val="0"/>
                <w:sz w:val="24"/>
              </w:rPr>
            </w:pPr>
            <w:r>
              <w:rPr>
                <w:rFonts w:ascii="Times New Roman" w:hAnsi="Times New Roman"/>
                <w:b w:val="0"/>
                <w:bCs w:val="0"/>
                <w:sz w:val="24"/>
              </w:rPr>
              <w:t xml:space="preserve">Lesson </w:t>
            </w:r>
            <w:r w:rsidR="00FC7E0E" w:rsidRPr="00397B0A">
              <w:rPr>
                <w:rFonts w:ascii="Times New Roman" w:hAnsi="Times New Roman"/>
                <w:b w:val="0"/>
                <w:bCs w:val="0"/>
                <w:sz w:val="24"/>
              </w:rPr>
              <w:t>Name &amp;</w:t>
            </w:r>
            <w:r w:rsidR="00E84D31">
              <w:rPr>
                <w:rFonts w:ascii="Times New Roman" w:hAnsi="Times New Roman"/>
                <w:b w:val="0"/>
                <w:bCs w:val="0"/>
                <w:sz w:val="24"/>
              </w:rPr>
              <w:t xml:space="preserve"> </w:t>
            </w:r>
            <w:r w:rsidR="00FC7E0E" w:rsidRPr="00397B0A">
              <w:rPr>
                <w:rFonts w:ascii="Times New Roman" w:hAnsi="Times New Roman"/>
                <w:b w:val="0"/>
                <w:bCs w:val="0"/>
                <w:sz w:val="24"/>
              </w:rPr>
              <w:t>Time (Minutes</w:t>
            </w:r>
            <w:r w:rsidR="00FC7E0E" w:rsidRPr="00397B0A">
              <w:rPr>
                <w:rFonts w:ascii="Times New Roman" w:hAnsi="Times New Roman"/>
                <w:b w:val="0"/>
                <w:bCs w:val="0"/>
                <w:spacing w:val="-5"/>
                <w:sz w:val="24"/>
              </w:rPr>
              <w:t xml:space="preserve"> </w:t>
            </w:r>
            <w:r w:rsidR="00FC7E0E"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4C5E38FC" w14:textId="37EEB6DE" w:rsidR="00FC7E0E" w:rsidRPr="00397B0A" w:rsidRDefault="00E10C0C" w:rsidP="00397B0A">
            <w:r>
              <w:t xml:space="preserve"> </w:t>
            </w:r>
            <w:r w:rsidR="006D479F">
              <w:t xml:space="preserve">The Kindness Tree- 35 mins </w:t>
            </w:r>
          </w:p>
        </w:tc>
      </w:tr>
      <w:tr w:rsidR="00FC7E0E" w:rsidRPr="00397B0A" w14:paraId="71569CED" w14:textId="77777777" w:rsidTr="00B4419E">
        <w:trPr>
          <w:trHeight w:val="203"/>
        </w:trPr>
        <w:tc>
          <w:tcPr>
            <w:tcW w:w="1804" w:type="pct"/>
            <w:tcBorders>
              <w:top w:val="single" w:sz="4" w:space="0" w:color="000000"/>
              <w:left w:val="single" w:sz="4" w:space="0" w:color="000000"/>
              <w:bottom w:val="single" w:sz="4" w:space="0" w:color="000000"/>
              <w:right w:val="single" w:sz="4" w:space="0" w:color="000000"/>
            </w:tcBorders>
            <w:hideMark/>
          </w:tcPr>
          <w:p w14:paraId="4DEABF74" w14:textId="4BAAABA3"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00B4419E" w:rsidRPr="00397B0A">
              <w:rPr>
                <w:rFonts w:ascii="Times New Roman" w:hAnsi="Times New Roman"/>
                <w:b w:val="0"/>
                <w:bCs w:val="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02AFF3B7" w14:textId="77777777" w:rsidR="00FC7E0E" w:rsidRPr="006F5C56" w:rsidRDefault="00275C23" w:rsidP="00397B0A">
            <w:pPr>
              <w:rPr>
                <w:color w:val="000000" w:themeColor="text1"/>
              </w:rPr>
            </w:pPr>
            <w:r>
              <w:t xml:space="preserve"> </w:t>
            </w:r>
            <w:r w:rsidRPr="006F5C56">
              <w:rPr>
                <w:color w:val="000000" w:themeColor="text1"/>
              </w:rPr>
              <w:t xml:space="preserve">Language Arts: </w:t>
            </w:r>
          </w:p>
          <w:p w14:paraId="1C3F594E" w14:textId="422A0B4A" w:rsidR="0022364A" w:rsidRPr="006F5C56" w:rsidRDefault="0022364A" w:rsidP="0022364A">
            <w:pPr>
              <w:rPr>
                <w:color w:val="000000" w:themeColor="text1"/>
                <w:shd w:val="clear" w:color="auto" w:fill="FFFFFF"/>
              </w:rPr>
            </w:pPr>
            <w:r w:rsidRPr="006F5C56">
              <w:rPr>
                <w:color w:val="000000" w:themeColor="text1"/>
                <w:shd w:val="clear" w:color="auto" w:fill="FFFFFF"/>
              </w:rPr>
              <w:t>Make connections between ideas from a variety of sources and </w:t>
            </w:r>
            <w:hyperlink r:id="rId41" w:history="1">
              <w:r w:rsidRPr="006F5C56">
                <w:rPr>
                  <w:rStyle w:val="Hyperlink"/>
                  <w:color w:val="000000" w:themeColor="text1"/>
                  <w:u w:val="none"/>
                  <w:shd w:val="clear" w:color="auto" w:fill="FFFFFF"/>
                </w:rPr>
                <w:t>prior knowledge</w:t>
              </w:r>
            </w:hyperlink>
            <w:r w:rsidRPr="006F5C56">
              <w:rPr>
                <w:color w:val="000000" w:themeColor="text1"/>
                <w:shd w:val="clear" w:color="auto" w:fill="FFFFFF"/>
              </w:rPr>
              <w:t> to build understanding</w:t>
            </w:r>
          </w:p>
          <w:p w14:paraId="46C603B8" w14:textId="72C9CE22" w:rsidR="0022364A" w:rsidRPr="006F5C56" w:rsidRDefault="0022364A" w:rsidP="0022364A">
            <w:pPr>
              <w:rPr>
                <w:color w:val="000000" w:themeColor="text1"/>
                <w:shd w:val="clear" w:color="auto" w:fill="FFFFFF"/>
              </w:rPr>
            </w:pPr>
            <w:r w:rsidRPr="006F5C56">
              <w:rPr>
                <w:color w:val="000000" w:themeColor="text1"/>
                <w:shd w:val="clear" w:color="auto" w:fill="FFFFFF"/>
              </w:rPr>
              <w:lastRenderedPageBreak/>
              <w:t>Use personal experience and knowledge to connect to </w:t>
            </w:r>
            <w:hyperlink r:id="rId42" w:history="1">
              <w:r w:rsidRPr="006F5C56">
                <w:rPr>
                  <w:rStyle w:val="Hyperlink"/>
                  <w:color w:val="000000" w:themeColor="text1"/>
                  <w:u w:val="none"/>
                  <w:shd w:val="clear" w:color="auto" w:fill="FFFFFF"/>
                </w:rPr>
                <w:t>text</w:t>
              </w:r>
            </w:hyperlink>
            <w:r w:rsidRPr="006F5C56">
              <w:rPr>
                <w:color w:val="000000" w:themeColor="text1"/>
                <w:shd w:val="clear" w:color="auto" w:fill="FFFFFF"/>
              </w:rPr>
              <w:t> and make meaning</w:t>
            </w:r>
          </w:p>
          <w:p w14:paraId="4B6AC117" w14:textId="77777777" w:rsidR="0022364A" w:rsidRPr="006F5C56" w:rsidRDefault="0022364A" w:rsidP="0022364A">
            <w:pPr>
              <w:rPr>
                <w:color w:val="000000" w:themeColor="text1"/>
              </w:rPr>
            </w:pPr>
            <w:r w:rsidRPr="006F5C56">
              <w:rPr>
                <w:color w:val="000000" w:themeColor="text1"/>
                <w:shd w:val="clear" w:color="auto" w:fill="FFFFFF"/>
              </w:rPr>
              <w:t>Show awareness of how </w:t>
            </w:r>
            <w:hyperlink r:id="rId43" w:history="1">
              <w:r w:rsidRPr="006F5C56">
                <w:rPr>
                  <w:rStyle w:val="Hyperlink"/>
                  <w:color w:val="000000" w:themeColor="text1"/>
                  <w:u w:val="none"/>
                  <w:shd w:val="clear" w:color="auto" w:fill="FFFFFF"/>
                </w:rPr>
                <w:t>story in First Peoples cultures</w:t>
              </w:r>
            </w:hyperlink>
            <w:r w:rsidRPr="006F5C56">
              <w:rPr>
                <w:color w:val="000000" w:themeColor="text1"/>
                <w:shd w:val="clear" w:color="auto" w:fill="FFFFFF"/>
              </w:rPr>
              <w:t> connects people to family and community</w:t>
            </w:r>
          </w:p>
          <w:p w14:paraId="42F5DF1E" w14:textId="77777777" w:rsidR="0022364A" w:rsidRDefault="0022364A" w:rsidP="0022364A"/>
          <w:p w14:paraId="059F9E04" w14:textId="77777777" w:rsidR="0022364A" w:rsidRDefault="0022364A" w:rsidP="0022364A"/>
          <w:p w14:paraId="41BFACD7" w14:textId="76F7276A" w:rsidR="0022364A" w:rsidRPr="00397B0A" w:rsidRDefault="0022364A" w:rsidP="00397B0A"/>
        </w:tc>
      </w:tr>
      <w:tr w:rsidR="00FC7E0E" w:rsidRPr="00397B0A" w14:paraId="15DD79A0" w14:textId="77777777" w:rsidTr="00B4419E">
        <w:trPr>
          <w:trHeight w:val="251"/>
        </w:trPr>
        <w:tc>
          <w:tcPr>
            <w:tcW w:w="1804" w:type="pct"/>
            <w:tcBorders>
              <w:top w:val="single" w:sz="4" w:space="0" w:color="000000"/>
              <w:left w:val="single" w:sz="4" w:space="0" w:color="000000"/>
              <w:bottom w:val="single" w:sz="4" w:space="0" w:color="000000"/>
              <w:right w:val="single" w:sz="4" w:space="0" w:color="000000"/>
            </w:tcBorders>
          </w:tcPr>
          <w:p w14:paraId="22CF34B9"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lastRenderedPageBreak/>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11FA2CCD" w14:textId="77777777" w:rsidR="0022364A" w:rsidRDefault="0022364A" w:rsidP="00397B0A">
            <w:r>
              <w:t>Language Arts:</w:t>
            </w:r>
          </w:p>
          <w:p w14:paraId="4FB13F9B" w14:textId="77777777" w:rsidR="0022364A" w:rsidRDefault="0022364A" w:rsidP="00397B0A">
            <w:r>
              <w:t>Story/text: text features</w:t>
            </w:r>
          </w:p>
          <w:p w14:paraId="0226642B" w14:textId="75EE3D44" w:rsidR="0022364A" w:rsidRPr="00397B0A" w:rsidRDefault="0022364A" w:rsidP="00397B0A"/>
        </w:tc>
      </w:tr>
      <w:tr w:rsidR="00FC7E0E" w:rsidRPr="00397B0A" w14:paraId="603FCAE1" w14:textId="77777777" w:rsidTr="00B4419E">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6C8FA4D9" w14:textId="05064322" w:rsidR="00FC7E0E" w:rsidRPr="00397B0A" w:rsidRDefault="00884FDA" w:rsidP="00397B0A">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612E5A32" w14:textId="77777777" w:rsidR="00FC7E0E" w:rsidRDefault="008A7F40" w:rsidP="00397B0A">
            <w:r>
              <w:t xml:space="preserve"> Understand the circle of courage and where it came from</w:t>
            </w:r>
          </w:p>
          <w:p w14:paraId="6B93466B" w14:textId="3F2A43B2" w:rsidR="008A7F40" w:rsidRDefault="008A7F40" w:rsidP="00397B0A">
            <w:r>
              <w:t>The elements of the circle of courage</w:t>
            </w:r>
          </w:p>
          <w:p w14:paraId="7E0C36B7" w14:textId="6BD6DA78" w:rsidR="008A7F40" w:rsidRDefault="008A7F40" w:rsidP="00397B0A">
            <w:r>
              <w:t xml:space="preserve">Know how we can use the circle of courage in our classroom </w:t>
            </w:r>
          </w:p>
          <w:p w14:paraId="61FEC847" w14:textId="4BAE662F" w:rsidR="008A7F40" w:rsidRDefault="008A7F40" w:rsidP="00397B0A">
            <w:r>
              <w:t xml:space="preserve">Know How the circle of courage encourages kindness </w:t>
            </w:r>
          </w:p>
          <w:p w14:paraId="7C92F0BD" w14:textId="22756BCC" w:rsidR="008A7F40" w:rsidRDefault="008A7F40" w:rsidP="00397B0A">
            <w:r>
              <w:t xml:space="preserve">Create a kindness tree </w:t>
            </w:r>
          </w:p>
          <w:p w14:paraId="0DB529AF" w14:textId="4305B2E5" w:rsidR="008A7F40" w:rsidRDefault="008A7F40" w:rsidP="00397B0A">
            <w:r>
              <w:t xml:space="preserve">Write kind comments to others </w:t>
            </w:r>
          </w:p>
          <w:p w14:paraId="5DB412BD" w14:textId="5283A1E7" w:rsidR="008A7F40" w:rsidRPr="00397B0A" w:rsidRDefault="008A7F40" w:rsidP="00397B0A"/>
        </w:tc>
      </w:tr>
      <w:tr w:rsidR="00FC7E0E" w:rsidRPr="00397B0A" w14:paraId="6A950340"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0A56FB00"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037D0F6A" w14:textId="0A43ECDF" w:rsidR="008A7F40" w:rsidRDefault="008A7F40" w:rsidP="00397B0A">
            <w:r>
              <w:t xml:space="preserve">Participation </w:t>
            </w:r>
          </w:p>
          <w:p w14:paraId="6AE2D5B1" w14:textId="5CCE5CCF" w:rsidR="008A7F40" w:rsidRDefault="008A7F40" w:rsidP="00397B0A">
            <w:r>
              <w:t>Group discussion engagement</w:t>
            </w:r>
          </w:p>
          <w:p w14:paraId="45E7D9A2" w14:textId="41054D8E" w:rsidR="00FC7E0E" w:rsidRPr="00397B0A" w:rsidRDefault="008A7F40" w:rsidP="00397B0A">
            <w:r>
              <w:t xml:space="preserve">Kindness comments on leaves </w:t>
            </w:r>
          </w:p>
        </w:tc>
      </w:tr>
      <w:tr w:rsidR="00FC7E0E" w:rsidRPr="00397B0A" w14:paraId="6CE004E8"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71AAA190"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1D949175" w14:textId="0D52A794" w:rsidR="00FC7E0E" w:rsidRDefault="008A7F40" w:rsidP="00397B0A">
            <w:r>
              <w:t>Poster size of the circle of courage</w:t>
            </w:r>
          </w:p>
          <w:p w14:paraId="69B62FBF" w14:textId="77777777" w:rsidR="008A7F40" w:rsidRDefault="008A7F40" w:rsidP="00397B0A">
            <w:r>
              <w:t>Have discussion questions to lead the students</w:t>
            </w:r>
          </w:p>
          <w:p w14:paraId="3A05000F" w14:textId="4BC89984" w:rsidR="008A7F40" w:rsidRPr="00397B0A" w:rsidRDefault="008A7F40" w:rsidP="00397B0A"/>
        </w:tc>
      </w:tr>
      <w:tr w:rsidR="00FC7E0E" w:rsidRPr="00397B0A" w14:paraId="593E12A2"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692920BB"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0153CF62" w14:textId="3EDF4FB5" w:rsidR="00FC7E0E" w:rsidRDefault="008A7F40" w:rsidP="00397B0A">
            <w:r>
              <w:t xml:space="preserve">Circle of courage poster </w:t>
            </w:r>
          </w:p>
          <w:p w14:paraId="75779D05" w14:textId="77777777" w:rsidR="008A7F40" w:rsidRDefault="008A7F40" w:rsidP="00397B0A">
            <w:r>
              <w:t xml:space="preserve">Kindness tree </w:t>
            </w:r>
          </w:p>
          <w:p w14:paraId="69D987DD" w14:textId="31276E97" w:rsidR="008A7F40" w:rsidRPr="00397B0A" w:rsidRDefault="008A7F40" w:rsidP="00397B0A">
            <w:r>
              <w:t xml:space="preserve">Leaves of kindness </w:t>
            </w:r>
          </w:p>
        </w:tc>
      </w:tr>
      <w:tr w:rsidR="00FC7E0E" w:rsidRPr="00397B0A" w14:paraId="4FA3405E" w14:textId="77777777" w:rsidTr="00196B55">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3D5DB987" w14:textId="2472B9C2" w:rsidR="00FC7E0E" w:rsidRPr="00397B0A" w:rsidRDefault="00FC7E0E" w:rsidP="00397B0A">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FC7E0E" w:rsidRPr="00397B0A" w14:paraId="50807343"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4E92533"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0B549067" w14:textId="77777777" w:rsidR="00FC7E0E" w:rsidRPr="00722D61" w:rsidRDefault="008A7F40" w:rsidP="00397B0A">
            <w:r>
              <w:t xml:space="preserve"> </w:t>
            </w:r>
            <w:r w:rsidRPr="00722D61">
              <w:t>Introduce circle of courage:</w:t>
            </w:r>
          </w:p>
          <w:p w14:paraId="0DF0F5F9" w14:textId="70A68392" w:rsidR="00772AB1" w:rsidRPr="00722D61" w:rsidRDefault="00772AB1" w:rsidP="00772AB1">
            <w:pPr>
              <w:autoSpaceDE w:val="0"/>
              <w:autoSpaceDN w:val="0"/>
              <w:adjustRightInd w:val="0"/>
              <w:rPr>
                <w:rFonts w:eastAsiaTheme="minorHAnsi"/>
              </w:rPr>
            </w:pPr>
            <w:r w:rsidRPr="00722D61">
              <w:rPr>
                <w:rFonts w:eastAsiaTheme="minorHAnsi"/>
              </w:rPr>
              <w:t>Hands up if you ever heard the word courage</w:t>
            </w:r>
          </w:p>
          <w:p w14:paraId="5F57F386" w14:textId="11A08FC6" w:rsidR="00772AB1" w:rsidRPr="00722D61" w:rsidRDefault="00772AB1" w:rsidP="00772AB1">
            <w:pPr>
              <w:autoSpaceDE w:val="0"/>
              <w:autoSpaceDN w:val="0"/>
              <w:adjustRightInd w:val="0"/>
              <w:rPr>
                <w:rFonts w:eastAsiaTheme="minorHAnsi"/>
              </w:rPr>
            </w:pPr>
            <w:r w:rsidRPr="00722D61">
              <w:rPr>
                <w:rFonts w:eastAsiaTheme="minorHAnsi"/>
              </w:rPr>
              <w:t xml:space="preserve">Who can tell me what it means? </w:t>
            </w:r>
          </w:p>
          <w:p w14:paraId="0B3B125C" w14:textId="36F3443D" w:rsidR="00772AB1" w:rsidRPr="00722D61" w:rsidRDefault="00772AB1" w:rsidP="00772AB1">
            <w:pPr>
              <w:autoSpaceDE w:val="0"/>
              <w:autoSpaceDN w:val="0"/>
              <w:adjustRightInd w:val="0"/>
              <w:rPr>
                <w:rFonts w:eastAsiaTheme="minorHAnsi"/>
              </w:rPr>
            </w:pPr>
            <w:r w:rsidRPr="00722D61">
              <w:rPr>
                <w:rFonts w:eastAsiaTheme="minorHAnsi"/>
              </w:rPr>
              <w:t xml:space="preserve">What are some examples of how we can show courage? </w:t>
            </w:r>
          </w:p>
          <w:p w14:paraId="3F44E135" w14:textId="07F2DEA8" w:rsidR="008A7F40" w:rsidRPr="00397B0A" w:rsidRDefault="008A7F40" w:rsidP="00397B0A"/>
        </w:tc>
      </w:tr>
      <w:tr w:rsidR="00FC7E0E" w:rsidRPr="00397B0A" w14:paraId="09EB8BC7"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6AD2B657"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2C26E763" w14:textId="77777777" w:rsidR="00FC7E0E" w:rsidRDefault="00772AB1" w:rsidP="00397B0A">
            <w:r>
              <w:t xml:space="preserve"> Show the circle of courage poster </w:t>
            </w:r>
          </w:p>
          <w:p w14:paraId="4A2A86BE" w14:textId="77777777" w:rsidR="00772AB1" w:rsidRDefault="00772AB1" w:rsidP="00397B0A">
            <w:r>
              <w:t xml:space="preserve">Ask students what they notice about the circle of courage </w:t>
            </w:r>
          </w:p>
          <w:p w14:paraId="24B8166D" w14:textId="77777777" w:rsidR="00772AB1" w:rsidRDefault="00772AB1" w:rsidP="00397B0A">
            <w:r>
              <w:t xml:space="preserve">Let them explore the circle of courage poster </w:t>
            </w:r>
          </w:p>
          <w:p w14:paraId="030ECA1D" w14:textId="5335D0DA" w:rsidR="00772AB1" w:rsidRDefault="00772AB1" w:rsidP="00397B0A">
            <w:r>
              <w:lastRenderedPageBreak/>
              <w:t xml:space="preserve">Read the main headings </w:t>
            </w:r>
            <w:r w:rsidR="00722D61">
              <w:t xml:space="preserve">on the </w:t>
            </w:r>
            <w:r>
              <w:t>poster and then read the descriptions and have a class discussion on what each</w:t>
            </w:r>
            <w:r w:rsidR="00722D61">
              <w:t xml:space="preserve"> heading</w:t>
            </w:r>
            <w:r>
              <w:t xml:space="preserve"> means </w:t>
            </w:r>
          </w:p>
          <w:p w14:paraId="6A2CA312" w14:textId="77777777" w:rsidR="00772AB1" w:rsidRDefault="00772AB1" w:rsidP="00397B0A">
            <w:r>
              <w:t xml:space="preserve">After discussion ask students how the circle of courage can relate to our classroom. How the circle of courage can relate to classroom kindness </w:t>
            </w:r>
          </w:p>
          <w:p w14:paraId="324A3418" w14:textId="77777777" w:rsidR="00772AB1" w:rsidRDefault="00772AB1" w:rsidP="00397B0A"/>
          <w:p w14:paraId="30AA221D" w14:textId="29937D6C" w:rsidR="00772AB1" w:rsidRPr="00397B0A" w:rsidRDefault="00772AB1" w:rsidP="00397B0A">
            <w:r>
              <w:t xml:space="preserve">After class discussion introduce our kindness tree outside of our classroom. This kindness tree takes our kindness </w:t>
            </w:r>
            <w:r w:rsidR="00722D61">
              <w:t xml:space="preserve">from our classroom into the </w:t>
            </w:r>
            <w:r>
              <w:t xml:space="preserve">community. Throughout the next few weeks students can grab a leaf from the desk and write a kind comment to anyone in the school. Everyone will return their leaf and we will staple it to our kindness tree. Our classroom goal is to fill up each brand on our kindness tree  </w:t>
            </w:r>
          </w:p>
        </w:tc>
      </w:tr>
      <w:tr w:rsidR="00FC7E0E" w:rsidRPr="00397B0A" w14:paraId="262F77DB"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2C5E1195" w14:textId="77777777" w:rsidR="00FC7E0E" w:rsidRPr="00397B0A" w:rsidRDefault="00FC7E0E" w:rsidP="00397B0A">
            <w:pPr>
              <w:pStyle w:val="Subtitle"/>
              <w:rPr>
                <w:rFonts w:ascii="Times New Roman" w:hAnsi="Times New Roman"/>
                <w:b w:val="0"/>
                <w:bCs w:val="0"/>
                <w:spacing w:val="-2"/>
                <w:sz w:val="24"/>
              </w:rPr>
            </w:pPr>
            <w:r w:rsidRPr="00397B0A">
              <w:rPr>
                <w:rFonts w:ascii="Times New Roman" w:hAnsi="Times New Roman"/>
                <w:b w:val="0"/>
                <w:bCs w:val="0"/>
                <w:sz w:val="24"/>
              </w:rPr>
              <w:lastRenderedPageBreak/>
              <w:t>Closure:</w:t>
            </w:r>
          </w:p>
        </w:tc>
        <w:tc>
          <w:tcPr>
            <w:tcW w:w="3196" w:type="pct"/>
            <w:tcBorders>
              <w:top w:val="single" w:sz="4" w:space="0" w:color="000000"/>
              <w:left w:val="single" w:sz="4" w:space="0" w:color="000000"/>
              <w:bottom w:val="single" w:sz="4" w:space="0" w:color="000000"/>
              <w:right w:val="single" w:sz="4" w:space="0" w:color="000000"/>
            </w:tcBorders>
          </w:tcPr>
          <w:p w14:paraId="2FD55520" w14:textId="0A70D174" w:rsidR="00FC7E0E" w:rsidRPr="00397B0A" w:rsidRDefault="00772AB1" w:rsidP="00397B0A">
            <w:r>
              <w:t xml:space="preserve"> Each student will receive 1 leaf to start off with and they can write a kind comment to anyone in the classroom and give it to them and we will start creating our tree. </w:t>
            </w:r>
          </w:p>
        </w:tc>
      </w:tr>
    </w:tbl>
    <w:p w14:paraId="4FCDB498" w14:textId="77777777" w:rsidR="00E84D31" w:rsidRDefault="00E84D31" w:rsidP="00397B0A">
      <w:pPr>
        <w:pStyle w:val="Title"/>
        <w:rPr>
          <w:rFonts w:ascii="Times New Roman" w:hAnsi="Times New Roman" w:cs="Times New Roman"/>
          <w:szCs w:val="24"/>
        </w:rPr>
      </w:pPr>
    </w:p>
    <w:p w14:paraId="1B1BBC63" w14:textId="6675C9DB" w:rsidR="00FC7E0E" w:rsidRPr="00397B0A" w:rsidRDefault="00FC7E0E" w:rsidP="00397B0A">
      <w:pPr>
        <w:pStyle w:val="Title"/>
        <w:rPr>
          <w:rFonts w:ascii="Times New Roman" w:hAnsi="Times New Roman" w:cs="Times New Roman"/>
          <w:szCs w:val="24"/>
        </w:rPr>
      </w:pPr>
      <w:r w:rsidRPr="00397B0A">
        <w:rPr>
          <w:rFonts w:ascii="Times New Roman" w:hAnsi="Times New Roman" w:cs="Times New Roman"/>
          <w:szCs w:val="24"/>
        </w:rPr>
        <w:t>Lesson 5</w:t>
      </w:r>
    </w:p>
    <w:tbl>
      <w:tblPr>
        <w:tblW w:w="5000" w:type="pct"/>
        <w:tblCellMar>
          <w:left w:w="0" w:type="dxa"/>
          <w:right w:w="0" w:type="dxa"/>
        </w:tblCellMar>
        <w:tblLook w:val="04A0" w:firstRow="1" w:lastRow="0" w:firstColumn="1" w:lastColumn="0" w:noHBand="0" w:noVBand="1"/>
      </w:tblPr>
      <w:tblGrid>
        <w:gridCol w:w="4672"/>
        <w:gridCol w:w="8278"/>
      </w:tblGrid>
      <w:tr w:rsidR="00FC7E0E" w:rsidRPr="00397B0A" w14:paraId="72BC7BBF"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1216E9E6" w14:textId="1A12CCCA" w:rsidR="00FC7E0E" w:rsidRPr="00397B0A" w:rsidRDefault="0017113B" w:rsidP="00397B0A">
            <w:pPr>
              <w:pStyle w:val="Subtitle"/>
              <w:rPr>
                <w:rFonts w:ascii="Times New Roman" w:hAnsi="Times New Roman"/>
                <w:b w:val="0"/>
                <w:bCs w:val="0"/>
                <w:sz w:val="24"/>
              </w:rPr>
            </w:pPr>
            <w:r>
              <w:rPr>
                <w:rFonts w:ascii="Times New Roman" w:hAnsi="Times New Roman"/>
                <w:b w:val="0"/>
                <w:bCs w:val="0"/>
                <w:sz w:val="24"/>
              </w:rPr>
              <w:t xml:space="preserve">Lesson </w:t>
            </w:r>
            <w:r w:rsidR="00FC7E0E" w:rsidRPr="00397B0A">
              <w:rPr>
                <w:rFonts w:ascii="Times New Roman" w:hAnsi="Times New Roman"/>
                <w:b w:val="0"/>
                <w:bCs w:val="0"/>
                <w:sz w:val="24"/>
              </w:rPr>
              <w:t>Name &amp;</w:t>
            </w:r>
            <w:r w:rsidR="00E84D31">
              <w:rPr>
                <w:rFonts w:ascii="Times New Roman" w:hAnsi="Times New Roman"/>
                <w:b w:val="0"/>
                <w:bCs w:val="0"/>
                <w:sz w:val="24"/>
              </w:rPr>
              <w:t xml:space="preserve"> </w:t>
            </w:r>
            <w:r w:rsidR="00FC7E0E" w:rsidRPr="00397B0A">
              <w:rPr>
                <w:rFonts w:ascii="Times New Roman" w:hAnsi="Times New Roman"/>
                <w:b w:val="0"/>
                <w:bCs w:val="0"/>
                <w:sz w:val="24"/>
              </w:rPr>
              <w:t>Time (Minutes</w:t>
            </w:r>
            <w:r w:rsidR="00FC7E0E" w:rsidRPr="00397B0A">
              <w:rPr>
                <w:rFonts w:ascii="Times New Roman" w:hAnsi="Times New Roman"/>
                <w:b w:val="0"/>
                <w:bCs w:val="0"/>
                <w:spacing w:val="-5"/>
                <w:sz w:val="24"/>
              </w:rPr>
              <w:t xml:space="preserve"> </w:t>
            </w:r>
            <w:r w:rsidR="00FC7E0E"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1417DE6B" w14:textId="284AD9A5" w:rsidR="00FC7E0E" w:rsidRPr="00397B0A" w:rsidRDefault="00A04198" w:rsidP="00397B0A">
            <w:r>
              <w:t xml:space="preserve"> About me Flag</w:t>
            </w:r>
            <w:r w:rsidR="002B58C4">
              <w:t xml:space="preserve">- 40 mins </w:t>
            </w:r>
          </w:p>
        </w:tc>
      </w:tr>
      <w:tr w:rsidR="00FC7E0E" w:rsidRPr="00397B0A" w14:paraId="5A1CC3F2" w14:textId="77777777" w:rsidTr="00B4419E">
        <w:trPr>
          <w:trHeight w:val="62"/>
        </w:trPr>
        <w:tc>
          <w:tcPr>
            <w:tcW w:w="1804" w:type="pct"/>
            <w:tcBorders>
              <w:top w:val="single" w:sz="4" w:space="0" w:color="000000"/>
              <w:left w:val="single" w:sz="4" w:space="0" w:color="000000"/>
              <w:bottom w:val="single" w:sz="4" w:space="0" w:color="000000"/>
              <w:right w:val="single" w:sz="4" w:space="0" w:color="000000"/>
            </w:tcBorders>
            <w:hideMark/>
          </w:tcPr>
          <w:p w14:paraId="43E4362A"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3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712BB6FD" w14:textId="77777777" w:rsidR="00FC7E0E" w:rsidRDefault="00D66709" w:rsidP="00397B0A">
            <w:r>
              <w:t>Language Arts:</w:t>
            </w:r>
          </w:p>
          <w:p w14:paraId="6A181717" w14:textId="1C913F4B" w:rsidR="00D66709" w:rsidRDefault="00D66709" w:rsidP="00D66709">
            <w:pPr>
              <w:rPr>
                <w:rStyle w:val="field-content"/>
              </w:rPr>
            </w:pPr>
            <w:r>
              <w:rPr>
                <w:rStyle w:val="field-content"/>
              </w:rPr>
              <w:t>Communicate using sentences and most conventions of Canadian spelling, grammar, and punctuation</w:t>
            </w:r>
          </w:p>
          <w:p w14:paraId="0B35D7D9" w14:textId="2BA64AC4" w:rsidR="00D66709" w:rsidRDefault="00D66709" w:rsidP="00D66709">
            <w:pPr>
              <w:rPr>
                <w:rStyle w:val="field-content"/>
              </w:rPr>
            </w:pPr>
          </w:p>
          <w:p w14:paraId="258F1E1E" w14:textId="2A68030F" w:rsidR="00D66709" w:rsidRDefault="00D66709" w:rsidP="00D66709">
            <w:pPr>
              <w:rPr>
                <w:rStyle w:val="field-content"/>
              </w:rPr>
            </w:pPr>
            <w:r>
              <w:rPr>
                <w:rStyle w:val="field-content"/>
              </w:rPr>
              <w:t>Arts:</w:t>
            </w:r>
          </w:p>
          <w:p w14:paraId="2E24CFEB" w14:textId="77777777" w:rsidR="00DD1EBB" w:rsidRDefault="00DD1EBB" w:rsidP="00DD1EBB">
            <w:r>
              <w:rPr>
                <w:rStyle w:val="field-content"/>
              </w:rPr>
              <w:t>Explore identity, place, culture, and belonging through arts experiences</w:t>
            </w:r>
          </w:p>
          <w:p w14:paraId="55492C88" w14:textId="77777777" w:rsidR="00DD1EBB" w:rsidRDefault="00DD1EBB" w:rsidP="00DD1EBB"/>
          <w:p w14:paraId="734A2AE4" w14:textId="77777777" w:rsidR="00D66709" w:rsidRDefault="00D66709" w:rsidP="00D66709"/>
          <w:p w14:paraId="393AB728" w14:textId="77777777" w:rsidR="00D66709" w:rsidRDefault="00D66709" w:rsidP="00D66709"/>
          <w:p w14:paraId="24FEB2C4" w14:textId="75FFCB6B" w:rsidR="00D66709" w:rsidRPr="00397B0A" w:rsidRDefault="00D66709" w:rsidP="00397B0A"/>
        </w:tc>
      </w:tr>
      <w:tr w:rsidR="00FC7E0E" w:rsidRPr="00397B0A" w14:paraId="77793EAA" w14:textId="77777777" w:rsidTr="00B4419E">
        <w:trPr>
          <w:trHeight w:val="251"/>
        </w:trPr>
        <w:tc>
          <w:tcPr>
            <w:tcW w:w="1804" w:type="pct"/>
            <w:tcBorders>
              <w:top w:val="single" w:sz="4" w:space="0" w:color="000000"/>
              <w:left w:val="single" w:sz="4" w:space="0" w:color="000000"/>
              <w:bottom w:val="single" w:sz="4" w:space="0" w:color="000000"/>
              <w:right w:val="single" w:sz="4" w:space="0" w:color="000000"/>
            </w:tcBorders>
          </w:tcPr>
          <w:p w14:paraId="1C960457" w14:textId="77777777" w:rsidR="00FC7E0E" w:rsidRPr="00811F47" w:rsidRDefault="00FC7E0E" w:rsidP="00397B0A">
            <w:pPr>
              <w:pStyle w:val="Subtitle"/>
              <w:rPr>
                <w:rFonts w:ascii="Times New Roman" w:hAnsi="Times New Roman"/>
                <w:b w:val="0"/>
                <w:bCs w:val="0"/>
                <w:sz w:val="24"/>
              </w:rPr>
            </w:pPr>
            <w:r w:rsidRPr="00811F47">
              <w:rPr>
                <w:rFonts w:ascii="Times New Roman" w:hAnsi="Times New Roman"/>
                <w:b w:val="0"/>
                <w:bCs w:val="0"/>
                <w:sz w:val="24"/>
              </w:rPr>
              <w:t>Learning Standards:</w:t>
            </w:r>
            <w:r w:rsidRPr="00811F47">
              <w:rPr>
                <w:rFonts w:ascii="Times New Roman" w:hAnsi="Times New Roman"/>
                <w:b w:val="0"/>
                <w:bCs w:val="0"/>
                <w:spacing w:val="1"/>
                <w:sz w:val="24"/>
              </w:rPr>
              <w:t xml:space="preserve"> </w:t>
            </w:r>
            <w:r w:rsidRPr="00811F47">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242EBFCF" w14:textId="77777777" w:rsidR="00FC7E0E" w:rsidRPr="00811F47" w:rsidRDefault="00224496" w:rsidP="00397B0A">
            <w:r w:rsidRPr="00811F47">
              <w:t xml:space="preserve"> Language Arts: </w:t>
            </w:r>
          </w:p>
          <w:p w14:paraId="3901BB13" w14:textId="77777777" w:rsidR="00224496" w:rsidRPr="00811F47" w:rsidRDefault="00224496" w:rsidP="00397B0A">
            <w:r w:rsidRPr="00811F47">
              <w:t xml:space="preserve">Text Features: how text and visuals are displayed </w:t>
            </w:r>
          </w:p>
          <w:p w14:paraId="6233B867" w14:textId="77777777" w:rsidR="00224496" w:rsidRPr="00811F47" w:rsidRDefault="00CA28AD" w:rsidP="00397B0A">
            <w:r w:rsidRPr="00811F47">
              <w:t>Language features, structures, and conventions: Legible Handwriting</w:t>
            </w:r>
          </w:p>
          <w:p w14:paraId="3870151B" w14:textId="77777777" w:rsidR="00CA28AD" w:rsidRPr="00811F47" w:rsidRDefault="00CA28AD" w:rsidP="00397B0A"/>
          <w:p w14:paraId="14E0CA31" w14:textId="2EC9F4FD" w:rsidR="00CA28AD" w:rsidRPr="00811F47" w:rsidRDefault="00CA28AD" w:rsidP="00397B0A">
            <w:r w:rsidRPr="00811F47">
              <w:t>Art:</w:t>
            </w:r>
          </w:p>
          <w:p w14:paraId="5E12AE38" w14:textId="77777777" w:rsidR="00B22344" w:rsidRPr="00811F47" w:rsidRDefault="00B22344" w:rsidP="00B22344">
            <w:r w:rsidRPr="00811F47">
              <w:rPr>
                <w:color w:val="3B3B3B"/>
                <w:shd w:val="clear" w:color="auto" w:fill="F0F8FF"/>
              </w:rPr>
              <w:t>visual arts: elements of design: line, shape, space, texture, colour, </w:t>
            </w:r>
          </w:p>
          <w:p w14:paraId="14C84AC1" w14:textId="77777777" w:rsidR="00B22344" w:rsidRPr="00811F47" w:rsidRDefault="00B22344" w:rsidP="00397B0A"/>
          <w:p w14:paraId="423146E3" w14:textId="5C827C20" w:rsidR="00CA28AD" w:rsidRPr="00811F47" w:rsidRDefault="00CA28AD" w:rsidP="00397B0A"/>
        </w:tc>
      </w:tr>
      <w:tr w:rsidR="00FC7E0E" w:rsidRPr="00397B0A" w14:paraId="2331A439" w14:textId="77777777" w:rsidTr="00B4419E">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0165F58D" w14:textId="20DF6AF1" w:rsidR="00FC7E0E" w:rsidRPr="00397B0A" w:rsidRDefault="00884FDA" w:rsidP="00397B0A">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7872D329" w14:textId="0CF9C641" w:rsidR="00B22344" w:rsidRDefault="00B22344" w:rsidP="00397B0A">
            <w:r>
              <w:t xml:space="preserve">Write basic </w:t>
            </w:r>
            <w:r w:rsidR="001B1080">
              <w:t>sentences</w:t>
            </w:r>
            <w:r>
              <w:t xml:space="preserve"> about themselves </w:t>
            </w:r>
          </w:p>
          <w:p w14:paraId="633DE382" w14:textId="620BE4B6" w:rsidR="00B22344" w:rsidRDefault="00B22344" w:rsidP="00397B0A">
            <w:r>
              <w:lastRenderedPageBreak/>
              <w:t xml:space="preserve">Draw a </w:t>
            </w:r>
            <w:r w:rsidR="001B1080">
              <w:t xml:space="preserve">portrait of themselves </w:t>
            </w:r>
          </w:p>
          <w:p w14:paraId="7D51FF44" w14:textId="14CDDADA" w:rsidR="001B1080" w:rsidRDefault="001B1080" w:rsidP="00397B0A">
            <w:r>
              <w:t>Be kind to one another</w:t>
            </w:r>
          </w:p>
          <w:p w14:paraId="3851A2A8" w14:textId="6537659B" w:rsidR="001B1080" w:rsidRDefault="001B1080" w:rsidP="00397B0A">
            <w:r>
              <w:t xml:space="preserve">Understand kindness in the classroom </w:t>
            </w:r>
          </w:p>
          <w:p w14:paraId="1941DBC7" w14:textId="1D92923A" w:rsidR="00574F39" w:rsidRDefault="00574F39" w:rsidP="00397B0A">
            <w:r>
              <w:t xml:space="preserve">Create ac classroom community </w:t>
            </w:r>
          </w:p>
          <w:p w14:paraId="370FD8C3" w14:textId="77777777" w:rsidR="001B1080" w:rsidRDefault="001B1080" w:rsidP="00397B0A"/>
          <w:p w14:paraId="2CC1DA3C" w14:textId="77777777" w:rsidR="001B1080" w:rsidRDefault="001B1080" w:rsidP="00397B0A"/>
          <w:p w14:paraId="3F89C404" w14:textId="79DB0AE5" w:rsidR="001B1080" w:rsidRPr="00397B0A" w:rsidRDefault="001B1080" w:rsidP="00397B0A"/>
        </w:tc>
      </w:tr>
      <w:tr w:rsidR="00FC7E0E" w:rsidRPr="00397B0A" w14:paraId="18858907"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275EAAF"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lastRenderedPageBreak/>
              <w:t>Assessment:</w:t>
            </w:r>
          </w:p>
        </w:tc>
        <w:tc>
          <w:tcPr>
            <w:tcW w:w="3196" w:type="pct"/>
            <w:tcBorders>
              <w:top w:val="single" w:sz="4" w:space="0" w:color="000000"/>
              <w:left w:val="single" w:sz="4" w:space="0" w:color="000000"/>
              <w:bottom w:val="single" w:sz="4" w:space="0" w:color="000000"/>
              <w:right w:val="single" w:sz="4" w:space="0" w:color="000000"/>
            </w:tcBorders>
          </w:tcPr>
          <w:p w14:paraId="47E343DD" w14:textId="5480A4FF" w:rsidR="00FC7E0E" w:rsidRDefault="00811F47" w:rsidP="00397B0A">
            <w:r>
              <w:t xml:space="preserve">How much of the kindness bingo sheet is completed? </w:t>
            </w:r>
          </w:p>
          <w:p w14:paraId="09907432" w14:textId="13FE7D2B" w:rsidR="0033626B" w:rsidRDefault="0033626B" w:rsidP="00397B0A">
            <w:r>
              <w:t xml:space="preserve">Completed their about me flag </w:t>
            </w:r>
          </w:p>
          <w:p w14:paraId="2514A04E" w14:textId="3DE346B5" w:rsidR="0033626B" w:rsidRDefault="0033626B" w:rsidP="00397B0A">
            <w:r>
              <w:t xml:space="preserve">Drew a self-portrait that somewhat resembles them </w:t>
            </w:r>
          </w:p>
          <w:p w14:paraId="40B91C75" w14:textId="2D434A91" w:rsidR="0033626B" w:rsidRPr="00397B0A" w:rsidRDefault="0033626B" w:rsidP="00397B0A"/>
        </w:tc>
      </w:tr>
      <w:tr w:rsidR="00FC7E0E" w:rsidRPr="00397B0A" w14:paraId="305B84EC"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55E680D2"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06E8E9BC" w14:textId="41FAC221" w:rsidR="00FC7E0E" w:rsidRPr="00397B0A" w:rsidRDefault="00296226" w:rsidP="00397B0A">
            <w:r>
              <w:t xml:space="preserve"> Review kindness bingo to complete our kindness week and tie it into our classroom community  </w:t>
            </w:r>
          </w:p>
        </w:tc>
      </w:tr>
      <w:tr w:rsidR="00FC7E0E" w:rsidRPr="00397B0A" w14:paraId="057C23E0"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2073158"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0AB1A3E6" w14:textId="77777777" w:rsidR="00FC7E0E" w:rsidRDefault="00296226" w:rsidP="00296226">
            <w:r>
              <w:t xml:space="preserve">Kindness bingo sheets </w:t>
            </w:r>
          </w:p>
          <w:p w14:paraId="571DFD9A" w14:textId="77777777" w:rsidR="00296226" w:rsidRDefault="00296226" w:rsidP="00296226">
            <w:r>
              <w:t xml:space="preserve">About me flags </w:t>
            </w:r>
          </w:p>
          <w:p w14:paraId="1D5BC2AE" w14:textId="77777777" w:rsidR="00296226" w:rsidRDefault="00296226" w:rsidP="00296226">
            <w:r>
              <w:t xml:space="preserve">String </w:t>
            </w:r>
          </w:p>
          <w:p w14:paraId="28FCCE1E" w14:textId="505A5289" w:rsidR="00296226" w:rsidRPr="00397B0A" w:rsidRDefault="00296226" w:rsidP="00296226">
            <w:r>
              <w:t xml:space="preserve">Stapler </w:t>
            </w:r>
          </w:p>
        </w:tc>
      </w:tr>
      <w:tr w:rsidR="00FC7E0E" w:rsidRPr="00397B0A" w14:paraId="6CF7CE1F" w14:textId="77777777" w:rsidTr="00196B55">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06790D17" w14:textId="06BF77BC" w:rsidR="00FC7E0E" w:rsidRPr="00397B0A" w:rsidRDefault="00FC7E0E" w:rsidP="00397B0A">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FC7E0E" w:rsidRPr="00397B0A" w14:paraId="6333007D"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79AB5FE3"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1B20AEB7" w14:textId="72A7999C" w:rsidR="00FC7E0E" w:rsidRDefault="00296226" w:rsidP="00397B0A">
            <w:r>
              <w:t xml:space="preserve"> </w:t>
            </w:r>
            <w:r w:rsidR="002B58C4">
              <w:t xml:space="preserve"> Take the kindness bingo sheet from the beginning of the week and let’s see what everyone has done.</w:t>
            </w:r>
          </w:p>
          <w:p w14:paraId="22BCF8F3" w14:textId="6AA1CBD6" w:rsidR="002B58C4" w:rsidRDefault="002B58C4" w:rsidP="00397B0A">
            <w:r>
              <w:t>Ask students what their favorite kindness activity was</w:t>
            </w:r>
          </w:p>
          <w:p w14:paraId="308BFC3D" w14:textId="6612D54E" w:rsidR="002B58C4" w:rsidRDefault="002B58C4" w:rsidP="00397B0A">
            <w:r>
              <w:t xml:space="preserve">Ask students what was the hardest one to complete </w:t>
            </w:r>
          </w:p>
          <w:p w14:paraId="7B8E1129" w14:textId="213DFEBB" w:rsidR="002B58C4" w:rsidRDefault="002B58C4" w:rsidP="00397B0A">
            <w:r>
              <w:t xml:space="preserve">Ask students which ones they couldn’t complete </w:t>
            </w:r>
          </w:p>
          <w:p w14:paraId="62622326" w14:textId="10C32950" w:rsidR="002B58C4" w:rsidRDefault="002B58C4" w:rsidP="00397B0A">
            <w:r>
              <w:rPr>
                <w:rFonts w:ascii="AppleSystemUIFont" w:eastAsiaTheme="minorHAnsi" w:hAnsi="AppleSystemUIFont" w:cs="AppleSystemUIFont"/>
              </w:rPr>
              <w:t>“</w:t>
            </w:r>
            <w:r w:rsidR="00806C5B">
              <w:rPr>
                <w:rFonts w:ascii="AppleSystemUIFont" w:eastAsiaTheme="minorHAnsi" w:hAnsi="AppleSystemUIFont" w:cs="AppleSystemUIFont"/>
              </w:rPr>
              <w:t>Who</w:t>
            </w:r>
            <w:r>
              <w:rPr>
                <w:rFonts w:ascii="AppleSystemUIFont" w:eastAsiaTheme="minorHAnsi" w:hAnsi="AppleSystemUIFont" w:cs="AppleSystemUIFont"/>
              </w:rPr>
              <w:t xml:space="preserve"> would like to share one of their kindness experiences- is there anything on your sheets that was hard to do?”</w:t>
            </w:r>
          </w:p>
          <w:p w14:paraId="5C64C748" w14:textId="77777777" w:rsidR="002B58C4" w:rsidRDefault="002B58C4" w:rsidP="00397B0A"/>
          <w:p w14:paraId="3E8A8592" w14:textId="38010B71" w:rsidR="002B58C4" w:rsidRPr="00397B0A" w:rsidRDefault="002B58C4" w:rsidP="00397B0A"/>
        </w:tc>
      </w:tr>
      <w:tr w:rsidR="00FC7E0E" w:rsidRPr="00397B0A" w14:paraId="0897A02E"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36A69C12"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3C90AC6B" w14:textId="77777777" w:rsidR="002B58C4" w:rsidRDefault="002B58C4" w:rsidP="002B58C4">
            <w:pPr>
              <w:autoSpaceDE w:val="0"/>
              <w:autoSpaceDN w:val="0"/>
              <w:adjustRightInd w:val="0"/>
              <w:rPr>
                <w:rFonts w:ascii="AppleSystemUIFont" w:eastAsiaTheme="minorHAnsi" w:hAnsi="AppleSystemUIFont" w:cs="AppleSystemUIFont"/>
              </w:rPr>
            </w:pPr>
            <w:r>
              <w:rPr>
                <w:rFonts w:ascii="AppleSystemUIFont" w:eastAsiaTheme="minorHAnsi" w:hAnsi="AppleSystemUIFont" w:cs="AppleSystemUIFont"/>
              </w:rPr>
              <w:t>Now that we’ve have learnt about what it means to me kind and how we can be kind we are going to create our community banner about you, so each one of you are presented in our classroom in our own unique ways.</w:t>
            </w:r>
          </w:p>
          <w:p w14:paraId="4CD7D278" w14:textId="77777777" w:rsidR="00FC7E0E" w:rsidRDefault="00FC7E0E" w:rsidP="00397B0A"/>
          <w:p w14:paraId="30BE1E28" w14:textId="5640AEBA" w:rsidR="002B58C4" w:rsidRPr="00397B0A" w:rsidRDefault="002B58C4" w:rsidP="00397B0A">
            <w:r>
              <w:t xml:space="preserve">Each student will receive an about me flag, this flag has sections where students write about themselves such as their birthday, favorite subject, </w:t>
            </w:r>
            <w:r w:rsidR="00DB6BC2">
              <w:t>food,</w:t>
            </w:r>
            <w:r>
              <w:t xml:space="preserve"> and hobby. Below they will draw and color a self-portrait of themselves. Once completed we will </w:t>
            </w:r>
            <w:r w:rsidR="00DB6BC2">
              <w:t xml:space="preserve">hang </w:t>
            </w:r>
            <w:r w:rsidR="00DB6BC2">
              <w:lastRenderedPageBreak/>
              <w:t xml:space="preserve">string from one side of the room to the next and hang our flags on the string. This will show each student in our classroom and some fun information about them. </w:t>
            </w:r>
          </w:p>
        </w:tc>
      </w:tr>
      <w:tr w:rsidR="00FC7E0E" w:rsidRPr="00397B0A" w14:paraId="3908E9BE"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3BE8A84D" w14:textId="77777777" w:rsidR="00FC7E0E" w:rsidRPr="00397B0A" w:rsidRDefault="00FC7E0E" w:rsidP="00397B0A">
            <w:pPr>
              <w:pStyle w:val="Subtitle"/>
              <w:rPr>
                <w:rFonts w:ascii="Times New Roman" w:hAnsi="Times New Roman"/>
                <w:b w:val="0"/>
                <w:bCs w:val="0"/>
                <w:spacing w:val="-2"/>
                <w:sz w:val="24"/>
              </w:rPr>
            </w:pPr>
            <w:r w:rsidRPr="00397B0A">
              <w:rPr>
                <w:rFonts w:ascii="Times New Roman" w:hAnsi="Times New Roman"/>
                <w:b w:val="0"/>
                <w:bCs w:val="0"/>
                <w:sz w:val="24"/>
              </w:rPr>
              <w:lastRenderedPageBreak/>
              <w:t>Closure:</w:t>
            </w:r>
          </w:p>
        </w:tc>
        <w:tc>
          <w:tcPr>
            <w:tcW w:w="3196" w:type="pct"/>
            <w:tcBorders>
              <w:top w:val="single" w:sz="4" w:space="0" w:color="000000"/>
              <w:left w:val="single" w:sz="4" w:space="0" w:color="000000"/>
              <w:bottom w:val="single" w:sz="4" w:space="0" w:color="000000"/>
              <w:right w:val="single" w:sz="4" w:space="0" w:color="000000"/>
            </w:tcBorders>
          </w:tcPr>
          <w:p w14:paraId="678D7686" w14:textId="3C04A5C2" w:rsidR="00FC7E0E" w:rsidRPr="00397B0A" w:rsidRDefault="00DB6BC2" w:rsidP="00397B0A">
            <w:r>
              <w:t>Once completed we will hang string from one side of the room to the next and hang our flags on the string. This will show each student in our classroom and some fun information about them. This will allow us to end our kindness/ community week with a beautiful banner that represents each of our students.</w:t>
            </w:r>
          </w:p>
        </w:tc>
      </w:tr>
    </w:tbl>
    <w:p w14:paraId="4C3BA3A8" w14:textId="77777777" w:rsidR="00FC7E0E" w:rsidRPr="00397B0A" w:rsidRDefault="00FC7E0E" w:rsidP="00397B0A"/>
    <w:p w14:paraId="32A562FC" w14:textId="5CCE8ECD" w:rsidR="00AA500C" w:rsidRPr="00397B0A" w:rsidRDefault="00AA500C" w:rsidP="00397B0A">
      <w:pPr>
        <w:pStyle w:val="Title"/>
        <w:rPr>
          <w:rFonts w:ascii="Times New Roman" w:hAnsi="Times New Roman" w:cs="Times New Roman"/>
          <w:szCs w:val="24"/>
        </w:rPr>
      </w:pPr>
      <w:r w:rsidRPr="00397B0A">
        <w:rPr>
          <w:rFonts w:ascii="Times New Roman" w:hAnsi="Times New Roman" w:cs="Times New Roman"/>
          <w:szCs w:val="24"/>
        </w:rPr>
        <w:t>Resources</w:t>
      </w:r>
    </w:p>
    <w:tbl>
      <w:tblPr>
        <w:tblStyle w:val="TableGrid"/>
        <w:tblW w:w="5000" w:type="pct"/>
        <w:tblLook w:val="04A0" w:firstRow="1" w:lastRow="0" w:firstColumn="1" w:lastColumn="0" w:noHBand="0" w:noVBand="1"/>
      </w:tblPr>
      <w:tblGrid>
        <w:gridCol w:w="12950"/>
      </w:tblGrid>
      <w:tr w:rsidR="00AA500C" w:rsidRPr="00397B0A" w14:paraId="3AE06A89" w14:textId="77777777" w:rsidTr="00B4419E">
        <w:tc>
          <w:tcPr>
            <w:tcW w:w="5000" w:type="pct"/>
          </w:tcPr>
          <w:p w14:paraId="4217C5AA" w14:textId="77777777" w:rsidR="00780E37" w:rsidRDefault="00780E37" w:rsidP="00397B0A"/>
          <w:p w14:paraId="13689FAC" w14:textId="6A902E43" w:rsidR="00780E37" w:rsidRDefault="00780E37" w:rsidP="00397B0A">
            <w:r>
              <w:t>Acts of kindness bingo:</w:t>
            </w:r>
          </w:p>
          <w:p w14:paraId="6D4B81AF" w14:textId="64D1E343" w:rsidR="00DB6BC2" w:rsidRDefault="000E421F" w:rsidP="00397B0A">
            <w:hyperlink r:id="rId44" w:history="1">
              <w:r w:rsidR="00780E37" w:rsidRPr="00002C83">
                <w:rPr>
                  <w:rStyle w:val="Hyperlink"/>
                </w:rPr>
                <w:t>https://content.twinkl.co.uk/resource/b8/04/au-t-1632906826-acts-of-kindness-bingo_ver_1.pdf?__token__=exp=1645567658~acl=%2Fresource%2Fb8%2F04%2Fau-t-1632906826-acts-of-kindness-bingo_ver_1.pdf%2A~hmac=709c1082fe1bf87a772a75680dae75b4da758338f281eb3a375d70d3db7e0b28</w:t>
              </w:r>
            </w:hyperlink>
          </w:p>
          <w:p w14:paraId="29E5E191" w14:textId="384BAEDC" w:rsidR="00DB6BC2" w:rsidRDefault="00DB6BC2" w:rsidP="00397B0A"/>
          <w:p w14:paraId="4A8004B0" w14:textId="2361A8D5" w:rsidR="00780E37" w:rsidRDefault="00780E37" w:rsidP="00397B0A">
            <w:r>
              <w:t>Kindness and community books/videos:</w:t>
            </w:r>
          </w:p>
          <w:p w14:paraId="7B66FF64" w14:textId="52A29E7C" w:rsidR="00DB6BC2" w:rsidRDefault="000E421F" w:rsidP="00397B0A">
            <w:hyperlink r:id="rId45" w:history="1">
              <w:r w:rsidR="00DB6BC2" w:rsidRPr="00002C83">
                <w:rPr>
                  <w:rStyle w:val="Hyperlink"/>
                </w:rPr>
                <w:t>https://www.youtube.com/watch?v=et4KluESo0o&amp;ab_channel=LoonLake</w:t>
              </w:r>
            </w:hyperlink>
          </w:p>
          <w:p w14:paraId="66940F96" w14:textId="672EA9FC" w:rsidR="00DB6BC2" w:rsidRDefault="000E421F" w:rsidP="00397B0A">
            <w:hyperlink r:id="rId46" w:history="1">
              <w:r w:rsidR="00DB6BC2" w:rsidRPr="00002C83">
                <w:rPr>
                  <w:rStyle w:val="Hyperlink"/>
                </w:rPr>
                <w:t>https://www.youtube.com/watch?v=i3G81OF828s&amp;ab_channel=StorytimeNow%21</w:t>
              </w:r>
            </w:hyperlink>
          </w:p>
          <w:p w14:paraId="7A1BFF92" w14:textId="4E5BBB1F" w:rsidR="00DB6BC2" w:rsidRDefault="000E421F" w:rsidP="00397B0A">
            <w:hyperlink r:id="rId47" w:history="1">
              <w:r w:rsidR="00DB6BC2" w:rsidRPr="00002C83">
                <w:rPr>
                  <w:rStyle w:val="Hyperlink"/>
                </w:rPr>
                <w:t>https://www.youtube.com/watch?v=KJ1ygFknjYo&amp;ab_channel=LittleSikhs</w:t>
              </w:r>
            </w:hyperlink>
          </w:p>
          <w:p w14:paraId="507CA909" w14:textId="77777777" w:rsidR="00DB6BC2" w:rsidRDefault="00DB6BC2" w:rsidP="00397B0A"/>
          <w:p w14:paraId="3290A5F5" w14:textId="2BAEEFA4" w:rsidR="00780E37" w:rsidRDefault="00780E37" w:rsidP="00397B0A">
            <w:r>
              <w:t>About me flag worksheet:</w:t>
            </w:r>
          </w:p>
          <w:p w14:paraId="24826EC6" w14:textId="0A9C8B17" w:rsidR="00482BA8" w:rsidRPr="00397B0A" w:rsidRDefault="00DB6BC2" w:rsidP="00397B0A">
            <w:r w:rsidRPr="00DB6BC2">
              <w:t>https://content.twinkl.co.uk/resource/74/05/T-M-1052-All-About-Me-Bunting_ver_1.pdf?__token__=exp=1645569586~acl=%2Fresource%2F74%2F05%2FT-M-1052-All-About-Me-Bunting_ver_1.pdf%2A~hmac=2e129548d9e004c64782c53fa2b01600e2383c3476c395c8a6309f430345a18c</w:t>
            </w:r>
            <w:r w:rsidR="00C81032">
              <w:br/>
            </w:r>
          </w:p>
        </w:tc>
      </w:tr>
    </w:tbl>
    <w:p w14:paraId="43D5A1EB" w14:textId="77777777" w:rsidR="00AA500C" w:rsidRPr="00397B0A" w:rsidRDefault="00AA500C" w:rsidP="00397B0A"/>
    <w:p w14:paraId="12307DCA" w14:textId="4C527956" w:rsidR="00AA500C" w:rsidRPr="00397B0A" w:rsidRDefault="00AA500C" w:rsidP="00397B0A">
      <w:pPr>
        <w:pStyle w:val="Title"/>
        <w:rPr>
          <w:rFonts w:ascii="Times New Roman" w:hAnsi="Times New Roman" w:cs="Times New Roman"/>
          <w:szCs w:val="24"/>
        </w:rPr>
      </w:pPr>
      <w:r w:rsidRPr="00397B0A">
        <w:rPr>
          <w:rFonts w:ascii="Times New Roman" w:hAnsi="Times New Roman" w:cs="Times New Roman"/>
          <w:szCs w:val="24"/>
        </w:rPr>
        <w:t>Extensions to Unit</w:t>
      </w:r>
      <w:r w:rsidR="00E84D31">
        <w:rPr>
          <w:rFonts w:ascii="Times New Roman" w:hAnsi="Times New Roman" w:cs="Times New Roman"/>
          <w:szCs w:val="24"/>
        </w:rPr>
        <w:t xml:space="preserve"> </w:t>
      </w:r>
      <w:r w:rsidR="00E84D31" w:rsidRPr="00E84D31">
        <w:rPr>
          <w:rFonts w:ascii="Times New Roman" w:hAnsi="Times New Roman" w:cs="Times New Roman"/>
          <w:szCs w:val="24"/>
          <w:highlight w:val="yellow"/>
        </w:rPr>
        <w:t>(Consecutive</w:t>
      </w:r>
      <w:r w:rsidR="00AE52A8">
        <w:rPr>
          <w:rFonts w:ascii="Times New Roman" w:hAnsi="Times New Roman" w:cs="Times New Roman"/>
          <w:szCs w:val="24"/>
          <w:highlight w:val="yellow"/>
        </w:rPr>
        <w:t xml:space="preserve"> – After</w:t>
      </w:r>
      <w:r w:rsidR="00E84D31" w:rsidRPr="00E84D31">
        <w:rPr>
          <w:rFonts w:ascii="Times New Roman" w:hAnsi="Times New Roman" w:cs="Times New Roman"/>
          <w:szCs w:val="24"/>
          <w:highlight w:val="yellow"/>
        </w:rPr>
        <w:t>)</w:t>
      </w:r>
    </w:p>
    <w:tbl>
      <w:tblPr>
        <w:tblStyle w:val="TableGrid"/>
        <w:tblW w:w="5000" w:type="pct"/>
        <w:tblLook w:val="04A0" w:firstRow="1" w:lastRow="0" w:firstColumn="1" w:lastColumn="0" w:noHBand="0" w:noVBand="1"/>
      </w:tblPr>
      <w:tblGrid>
        <w:gridCol w:w="12950"/>
      </w:tblGrid>
      <w:tr w:rsidR="00AA500C" w:rsidRPr="00397B0A" w14:paraId="074F899D" w14:textId="77777777" w:rsidTr="00B4419E">
        <w:tc>
          <w:tcPr>
            <w:tcW w:w="5000" w:type="pct"/>
          </w:tcPr>
          <w:p w14:paraId="0F259B3B" w14:textId="65FAF04E" w:rsidR="00BA3C06" w:rsidRDefault="00BA3C06" w:rsidP="00397B0A">
            <w:r>
              <w:t xml:space="preserve">After this unit we would have started to create a classroom community and we will continue to grow that community. Our kindness tree outside of our classroom will continue growing even though our unit is over as that is not something that is specific to this unit only, it’s important to always have those reminders to be kind to one another and create a community with each other. We will also continue referring to all the posters we created as a reminder of how we should treat each other. </w:t>
            </w:r>
          </w:p>
          <w:p w14:paraId="736E7A8D" w14:textId="77777777" w:rsidR="00BA3C06" w:rsidRDefault="00BA3C06" w:rsidP="00397B0A"/>
          <w:p w14:paraId="10EDA13E" w14:textId="5B980842" w:rsidR="00BA3C06" w:rsidRPr="00397B0A" w:rsidRDefault="00BA3C06" w:rsidP="00397B0A">
            <w:r>
              <w:t>We can make this unit longer by expanding more on each topic, kindness and community are something you touch on throughout the year and continue to reflect on</w:t>
            </w:r>
            <w:r w:rsidR="00CF71B7">
              <w:t>.</w:t>
            </w:r>
          </w:p>
        </w:tc>
      </w:tr>
    </w:tbl>
    <w:p w14:paraId="18CDFC42" w14:textId="19EA03FE" w:rsidR="00AA500C" w:rsidRPr="00397B0A" w:rsidRDefault="00AA500C" w:rsidP="00397B0A"/>
    <w:p w14:paraId="41A7E038" w14:textId="220BD037" w:rsidR="00AA500C" w:rsidRPr="00397B0A" w:rsidRDefault="00AA500C" w:rsidP="00397B0A">
      <w:pPr>
        <w:pStyle w:val="Title"/>
        <w:rPr>
          <w:rFonts w:ascii="Times New Roman" w:hAnsi="Times New Roman" w:cs="Times New Roman"/>
          <w:szCs w:val="24"/>
        </w:rPr>
      </w:pPr>
      <w:r w:rsidRPr="00397B0A">
        <w:rPr>
          <w:rFonts w:ascii="Times New Roman" w:hAnsi="Times New Roman" w:cs="Times New Roman"/>
          <w:szCs w:val="24"/>
        </w:rPr>
        <w:t xml:space="preserve">Reflections </w:t>
      </w:r>
    </w:p>
    <w:tbl>
      <w:tblPr>
        <w:tblStyle w:val="TableGrid"/>
        <w:tblW w:w="5000" w:type="pct"/>
        <w:tblLook w:val="04A0" w:firstRow="1" w:lastRow="0" w:firstColumn="1" w:lastColumn="0" w:noHBand="0" w:noVBand="1"/>
      </w:tblPr>
      <w:tblGrid>
        <w:gridCol w:w="12950"/>
      </w:tblGrid>
      <w:tr w:rsidR="00AA500C" w:rsidRPr="00397B0A" w14:paraId="1F86F150" w14:textId="77777777" w:rsidTr="00B4419E">
        <w:tc>
          <w:tcPr>
            <w:tcW w:w="5000" w:type="pct"/>
          </w:tcPr>
          <w:p w14:paraId="61CF16EF" w14:textId="71BD4872" w:rsidR="00397B0A" w:rsidRPr="009554D3" w:rsidRDefault="0017113B" w:rsidP="00397B0A">
            <w:pPr>
              <w:rPr>
                <w:highlight w:val="yellow"/>
              </w:rPr>
            </w:pPr>
            <w:r w:rsidRPr="0017113B">
              <w:rPr>
                <w:highlight w:val="yellow"/>
              </w:rPr>
              <w:t>(</w:t>
            </w:r>
            <w:r w:rsidRPr="00766394">
              <w:rPr>
                <w:i/>
                <w:iCs/>
                <w:highlight w:val="yellow"/>
              </w:rPr>
              <w:t>Reflect and discuss about you planning/design process</w:t>
            </w:r>
            <w:r w:rsidR="009554D3" w:rsidRPr="00766394">
              <w:rPr>
                <w:i/>
                <w:iCs/>
                <w:highlight w:val="yellow"/>
              </w:rPr>
              <w:t xml:space="preserve"> here</w:t>
            </w:r>
            <w:r w:rsidRPr="00766394">
              <w:rPr>
                <w:i/>
                <w:iCs/>
                <w:highlight w:val="yellow"/>
              </w:rPr>
              <w:t>.</w:t>
            </w:r>
            <w:r w:rsidRPr="0017113B">
              <w:rPr>
                <w:highlight w:val="yellow"/>
              </w:rPr>
              <w:t xml:space="preserve"> </w:t>
            </w:r>
            <w:r w:rsidR="00424482">
              <w:rPr>
                <w:highlight w:val="yellow"/>
              </w:rPr>
              <w:t xml:space="preserve">GUIDING QUESTIONS: </w:t>
            </w:r>
            <w:r w:rsidRPr="0017113B">
              <w:rPr>
                <w:highlight w:val="yellow"/>
              </w:rPr>
              <w:t xml:space="preserve">Which of the approaches in the course did you use? </w:t>
            </w:r>
            <w:r w:rsidR="00424482">
              <w:rPr>
                <w:highlight w:val="yellow"/>
              </w:rPr>
              <w:t xml:space="preserve">How did your Indigenous inspirations go? </w:t>
            </w:r>
            <w:r w:rsidRPr="0017113B">
              <w:rPr>
                <w:highlight w:val="yellow"/>
              </w:rPr>
              <w:t>What else that you learned about in the course supported you in developing this plan? What would you do the same or differently in your next unit planning experience?)</w:t>
            </w:r>
          </w:p>
          <w:p w14:paraId="6057473A" w14:textId="77777777" w:rsidR="0017113B" w:rsidRDefault="0017113B" w:rsidP="00397B0A"/>
          <w:p w14:paraId="68F6B74E" w14:textId="77777777" w:rsidR="007E2BE1" w:rsidRDefault="007E2BE1" w:rsidP="00397B0A">
            <w:r>
              <w:t xml:space="preserve">The approach I used for my unit plan was inquiry model. A lot of my lesson plans build on </w:t>
            </w:r>
            <w:r w:rsidR="00A5566D">
              <w:t>students’</w:t>
            </w:r>
            <w:r>
              <w:t xml:space="preserve"> prior knowledge and expand what they already know. </w:t>
            </w:r>
            <w:r w:rsidR="00A5566D">
              <w:t>Most of the lessons ask students about their existing knowledge of a word or concept and we build on that word or concept throughout the lesson.</w:t>
            </w:r>
          </w:p>
          <w:p w14:paraId="30D70F2C" w14:textId="77777777" w:rsidR="00A5566D" w:rsidRDefault="00A5566D" w:rsidP="00397B0A"/>
          <w:p w14:paraId="6E49A3F3" w14:textId="77777777" w:rsidR="00A5566D" w:rsidRDefault="00A5566D" w:rsidP="00397B0A">
            <w:r>
              <w:t>I used many differences indigenous inspirations which tie into each lesson nicely. One goal of mine was to indigenize the unit naturally and not force the puzzle piece to fit. We have sharing circles, the circle of courage poster to look at, I incorporated a kindness tree which can be further expanded into a social studies lesson on indigenous communities and nature.</w:t>
            </w:r>
          </w:p>
          <w:p w14:paraId="5FFA4B44" w14:textId="77777777" w:rsidR="00A5566D" w:rsidRDefault="00A5566D" w:rsidP="00397B0A"/>
          <w:p w14:paraId="7AEC7DCA" w14:textId="77777777" w:rsidR="00A5566D" w:rsidRDefault="00A5566D" w:rsidP="00397B0A">
            <w:r>
              <w:t xml:space="preserve">I struggled first with the theme of my unit plan, I wanted to expand on kindness into the community </w:t>
            </w:r>
            <w:proofErr w:type="gramStart"/>
            <w:r>
              <w:t>and also</w:t>
            </w:r>
            <w:proofErr w:type="gramEnd"/>
            <w:r>
              <w:t xml:space="preserve"> touch on </w:t>
            </w:r>
            <w:r w:rsidR="003E53CD">
              <w:t>diversity,</w:t>
            </w:r>
            <w:r>
              <w:t xml:space="preserve"> but it seemed like </w:t>
            </w:r>
            <w:r w:rsidR="003E53CD">
              <w:t>too</w:t>
            </w:r>
            <w:r>
              <w:t xml:space="preserve"> much at once. I narrowed it down to kindness and community which feed off each other and diversity automatically fit into community as our community is diverse and </w:t>
            </w:r>
            <w:r w:rsidR="003E53CD">
              <w:t>it’s</w:t>
            </w:r>
            <w:r>
              <w:t xml:space="preserve"> important to acknowledge those diversities to build a </w:t>
            </w:r>
            <w:r w:rsidR="003E53CD">
              <w:t>safe community for all students.</w:t>
            </w:r>
          </w:p>
          <w:p w14:paraId="430839B9" w14:textId="77777777" w:rsidR="003E53CD" w:rsidRDefault="003E53CD" w:rsidP="00397B0A"/>
          <w:p w14:paraId="1CB9D0AB" w14:textId="188DB8E5" w:rsidR="003E53CD" w:rsidRPr="00397B0A" w:rsidRDefault="003E53CD" w:rsidP="00397B0A">
            <w:r>
              <w:t xml:space="preserve">For my next unit plan, I will probably do the same order of things, first figure out the theme, then find activities, build those activities into lessons, and then expand those lessons </w:t>
            </w:r>
            <w:proofErr w:type="gramStart"/>
            <w:r>
              <w:t>in order to</w:t>
            </w:r>
            <w:proofErr w:type="gramEnd"/>
            <w:r>
              <w:t xml:space="preserve"> cater to all learning styles. This process naturally worked for me as it fit into the curriculum nicely and hit multiple competencies. </w:t>
            </w:r>
          </w:p>
        </w:tc>
      </w:tr>
    </w:tbl>
    <w:p w14:paraId="06A5F38B" w14:textId="7426E9BF" w:rsidR="00AA500C" w:rsidRPr="00397B0A" w:rsidRDefault="00AA500C" w:rsidP="00397B0A"/>
    <w:sectPr w:rsidR="00AA500C" w:rsidRPr="00397B0A" w:rsidSect="00D258D2">
      <w:headerReference w:type="even" r:id="rId48"/>
      <w:headerReference w:type="default" r:id="rId49"/>
      <w:footerReference w:type="even" r:id="rId50"/>
      <w:footerReference w:type="default" r:id="rId51"/>
      <w:headerReference w:type="first" r:id="rId52"/>
      <w:footerReference w:type="first" r:id="rId53"/>
      <w:pgSz w:w="15840" w:h="12240" w:orient="landscape"/>
      <w:pgMar w:top="1440" w:right="1440" w:bottom="1440" w:left="1440"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805F" w14:textId="77777777" w:rsidR="000E421F" w:rsidRDefault="000E421F" w:rsidP="000A2F0B">
      <w:r>
        <w:separator/>
      </w:r>
    </w:p>
  </w:endnote>
  <w:endnote w:type="continuationSeparator" w:id="0">
    <w:p w14:paraId="642AAE6B" w14:textId="77777777" w:rsidR="000E421F" w:rsidRDefault="000E421F"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197" w14:textId="77777777" w:rsidR="00424482" w:rsidRDefault="0042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E" w14:textId="07C6CDF6" w:rsidR="003418D3" w:rsidRPr="00482BA8" w:rsidRDefault="00FC7E0E" w:rsidP="00571B54">
    <w:pPr>
      <w:pStyle w:val="Footer"/>
      <w:rPr>
        <w:rFonts w:ascii="Roboto" w:hAnsi="Roboto"/>
        <w:sz w:val="20"/>
        <w:szCs w:val="20"/>
        <w:lang w:val="en-CA"/>
      </w:rPr>
    </w:pPr>
    <w:r w:rsidRPr="00482BA8">
      <w:rPr>
        <w:rFonts w:ascii="Roboto" w:hAnsi="Roboto"/>
        <w:sz w:val="20"/>
        <w:szCs w:val="20"/>
        <w:lang w:val="en-CA"/>
      </w:rPr>
      <w:t>EDTL3200 W2021</w:t>
    </w:r>
    <w:r w:rsidRPr="00482BA8">
      <w:rPr>
        <w:rFonts w:ascii="Roboto" w:hAnsi="Roboto"/>
        <w:sz w:val="20"/>
        <w:szCs w:val="20"/>
        <w:lang w:val="en-CA"/>
      </w:rPr>
      <w:tab/>
    </w:r>
    <w:r w:rsidRPr="00482BA8">
      <w:rPr>
        <w:rFonts w:ascii="Roboto" w:hAnsi="Roboto"/>
        <w:sz w:val="20"/>
        <w:szCs w:val="20"/>
        <w:lang w:val="en-CA"/>
      </w:rPr>
      <w:tab/>
    </w:r>
    <w:r w:rsidR="00B4419E" w:rsidRPr="00482BA8">
      <w:rPr>
        <w:rFonts w:ascii="Roboto" w:hAnsi="Roboto"/>
        <w:sz w:val="20"/>
        <w:szCs w:val="20"/>
        <w:lang w:val="en-CA"/>
      </w:rPr>
      <w:tab/>
    </w:r>
    <w:r w:rsidR="00B4419E" w:rsidRPr="00482BA8">
      <w:rPr>
        <w:rFonts w:ascii="Roboto" w:hAnsi="Roboto"/>
        <w:sz w:val="20"/>
        <w:szCs w:val="20"/>
        <w:lang w:val="en-CA"/>
      </w:rPr>
      <w:tab/>
    </w:r>
    <w:r w:rsidRPr="00482BA8">
      <w:rPr>
        <w:rFonts w:ascii="Roboto" w:hAnsi="Roboto"/>
        <w:sz w:val="20"/>
        <w:szCs w:val="20"/>
        <w:lang w:val="en-CA"/>
      </w:rPr>
      <w:t>Dr. Christie Fraser</w:t>
    </w:r>
  </w:p>
  <w:p w14:paraId="2A6E1E55" w14:textId="5D8E638A" w:rsidR="00FC7E0E" w:rsidRDefault="00FC7E0E" w:rsidP="00571B54">
    <w:pPr>
      <w:pStyle w:val="Footer"/>
      <w:rPr>
        <w:sz w:val="16"/>
        <w:szCs w:val="20"/>
        <w:lang w:val="en-CA"/>
      </w:rPr>
    </w:pPr>
  </w:p>
  <w:p w14:paraId="3A8D9BF8" w14:textId="65A55614" w:rsidR="00FC7E0E" w:rsidRDefault="00FC7E0E" w:rsidP="00571B54">
    <w:pPr>
      <w:pStyle w:val="Footer"/>
      <w:rPr>
        <w:sz w:val="16"/>
        <w:szCs w:val="20"/>
        <w:lang w:val="en-CA"/>
      </w:rPr>
    </w:pPr>
  </w:p>
  <w:p w14:paraId="12E42711" w14:textId="77777777" w:rsidR="00FC7E0E" w:rsidRPr="00FC7E0E" w:rsidRDefault="00FC7E0E" w:rsidP="00571B54">
    <w:pPr>
      <w:pStyle w:val="Footer"/>
      <w:rPr>
        <w:sz w:val="16"/>
        <w:szCs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70BF4C57" w:rsidR="003A7CA2" w:rsidRPr="00424482" w:rsidRDefault="00FC7E0E" w:rsidP="003A7CA2">
    <w:pPr>
      <w:pStyle w:val="Footer"/>
      <w:rPr>
        <w:rFonts w:ascii="Times New Roman" w:hAnsi="Times New Roman"/>
        <w:sz w:val="20"/>
        <w:szCs w:val="20"/>
        <w:lang w:val="en-CA"/>
      </w:rPr>
    </w:pPr>
    <w:r w:rsidRPr="00424482">
      <w:rPr>
        <w:rFonts w:ascii="Times New Roman" w:hAnsi="Times New Roman"/>
        <w:sz w:val="20"/>
        <w:szCs w:val="20"/>
        <w:lang w:val="en-CA"/>
      </w:rPr>
      <w:t>EDTL3200 W2021</w:t>
    </w:r>
    <w:r w:rsidRPr="00424482">
      <w:rPr>
        <w:rFonts w:ascii="Times New Roman" w:hAnsi="Times New Roman"/>
        <w:sz w:val="20"/>
        <w:szCs w:val="20"/>
        <w:lang w:val="en-CA"/>
      </w:rPr>
      <w:tab/>
    </w:r>
    <w:r w:rsidRPr="00424482">
      <w:rPr>
        <w:rFonts w:ascii="Times New Roman" w:hAnsi="Times New Roman"/>
        <w:sz w:val="20"/>
        <w:szCs w:val="20"/>
        <w:lang w:val="en-CA"/>
      </w:rPr>
      <w:tab/>
    </w:r>
    <w:r w:rsidR="00B4419E" w:rsidRPr="00424482">
      <w:rPr>
        <w:rFonts w:ascii="Times New Roman" w:hAnsi="Times New Roman"/>
        <w:sz w:val="20"/>
        <w:szCs w:val="20"/>
        <w:lang w:val="en-CA"/>
      </w:rPr>
      <w:tab/>
    </w:r>
    <w:r w:rsidR="00B4419E" w:rsidRPr="00424482">
      <w:rPr>
        <w:rFonts w:ascii="Times New Roman" w:hAnsi="Times New Roman"/>
        <w:sz w:val="20"/>
        <w:szCs w:val="20"/>
        <w:lang w:val="en-CA"/>
      </w:rPr>
      <w:tab/>
    </w:r>
    <w:r w:rsidRPr="00424482">
      <w:rPr>
        <w:rFonts w:ascii="Times New Roman" w:hAnsi="Times New Roman"/>
        <w:sz w:val="20"/>
        <w:szCs w:val="20"/>
        <w:lang w:val="en-CA"/>
      </w:rPr>
      <w:t>Dr. Christie Fraser</w:t>
    </w:r>
  </w:p>
  <w:p w14:paraId="1304C531" w14:textId="390DA079" w:rsidR="00B4419E" w:rsidRDefault="00B4419E" w:rsidP="003A7CA2">
    <w:pPr>
      <w:pStyle w:val="Footer"/>
      <w:rPr>
        <w:sz w:val="16"/>
        <w:szCs w:val="20"/>
        <w:lang w:val="en-CA"/>
      </w:rPr>
    </w:pPr>
  </w:p>
  <w:p w14:paraId="5AD21A39" w14:textId="77777777" w:rsidR="00B4419E" w:rsidRPr="00FC7E0E" w:rsidRDefault="00B4419E" w:rsidP="003A7CA2">
    <w:pPr>
      <w:pStyle w:val="Footer"/>
      <w:rPr>
        <w:sz w:val="16"/>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F972" w14:textId="77777777" w:rsidR="000E421F" w:rsidRDefault="000E421F" w:rsidP="000A2F0B">
      <w:r>
        <w:separator/>
      </w:r>
    </w:p>
  </w:footnote>
  <w:footnote w:type="continuationSeparator" w:id="0">
    <w:p w14:paraId="7F0D9FFA" w14:textId="77777777" w:rsidR="000E421F" w:rsidRDefault="000E421F"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1359503"/>
      <w:docPartObj>
        <w:docPartGallery w:val="Page Numbers (Top of Page)"/>
        <w:docPartUnique/>
      </w:docPartObj>
    </w:sdtPr>
    <w:sdtEndPr>
      <w:rPr>
        <w:rStyle w:val="PageNumber"/>
      </w:rPr>
    </w:sdtEndPr>
    <w:sdtContent>
      <w:p w14:paraId="50C70DA9" w14:textId="35EEE432" w:rsidR="00424482" w:rsidRDefault="00424482" w:rsidP="00B2413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D88730" w14:textId="77777777" w:rsidR="00424482" w:rsidRDefault="00424482" w:rsidP="004244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4"/>
      </w:rPr>
      <w:id w:val="789704762"/>
      <w:docPartObj>
        <w:docPartGallery w:val="Page Numbers (Top of Page)"/>
        <w:docPartUnique/>
      </w:docPartObj>
    </w:sdtPr>
    <w:sdtEndPr>
      <w:rPr>
        <w:rStyle w:val="PageNumber"/>
      </w:rPr>
    </w:sdtEndPr>
    <w:sdtContent>
      <w:p w14:paraId="1DFD0E16" w14:textId="77777777" w:rsidR="008D594D" w:rsidRDefault="008D594D" w:rsidP="00B24130">
        <w:pPr>
          <w:pStyle w:val="Header"/>
          <w:framePr w:wrap="none" w:vAnchor="text" w:hAnchor="margin" w:xAlign="right" w:y="1"/>
          <w:rPr>
            <w:rStyle w:val="PageNumber"/>
            <w:rFonts w:ascii="Times New Roman" w:hAnsi="Times New Roman"/>
            <w:sz w:val="24"/>
          </w:rPr>
        </w:pPr>
      </w:p>
      <w:p w14:paraId="7EEB36A5" w14:textId="7924B4C0" w:rsidR="00424482" w:rsidRPr="00424482" w:rsidRDefault="00424482" w:rsidP="008D594D">
        <w:pPr>
          <w:pStyle w:val="Header"/>
          <w:framePr w:wrap="none" w:vAnchor="text" w:hAnchor="margin" w:xAlign="right" w:y="1"/>
          <w:jc w:val="right"/>
          <w:rPr>
            <w:rStyle w:val="PageNumber"/>
            <w:rFonts w:ascii="Times New Roman" w:hAnsi="Times New Roman"/>
            <w:sz w:val="24"/>
          </w:rPr>
        </w:pPr>
        <w:r w:rsidRPr="00424482">
          <w:rPr>
            <w:rStyle w:val="PageNumber"/>
            <w:rFonts w:ascii="Times New Roman" w:hAnsi="Times New Roman"/>
            <w:sz w:val="24"/>
          </w:rPr>
          <w:fldChar w:fldCharType="begin"/>
        </w:r>
        <w:r w:rsidRPr="00424482">
          <w:rPr>
            <w:rStyle w:val="PageNumber"/>
            <w:rFonts w:ascii="Times New Roman" w:hAnsi="Times New Roman"/>
            <w:sz w:val="24"/>
          </w:rPr>
          <w:instrText xml:space="preserve"> PAGE </w:instrText>
        </w:r>
        <w:r w:rsidRPr="00424482">
          <w:rPr>
            <w:rStyle w:val="PageNumber"/>
            <w:rFonts w:ascii="Times New Roman" w:hAnsi="Times New Roman"/>
            <w:sz w:val="24"/>
          </w:rPr>
          <w:fldChar w:fldCharType="separate"/>
        </w:r>
        <w:r w:rsidRPr="00424482">
          <w:rPr>
            <w:rStyle w:val="PageNumber"/>
            <w:rFonts w:ascii="Times New Roman" w:hAnsi="Times New Roman"/>
            <w:noProof/>
            <w:sz w:val="24"/>
          </w:rPr>
          <w:t>6</w:t>
        </w:r>
        <w:r w:rsidRPr="00424482">
          <w:rPr>
            <w:rStyle w:val="PageNumber"/>
            <w:rFonts w:ascii="Times New Roman" w:hAnsi="Times New Roman"/>
            <w:sz w:val="24"/>
          </w:rPr>
          <w:fldChar w:fldCharType="end"/>
        </w:r>
      </w:p>
    </w:sdtContent>
  </w:sdt>
  <w:p w14:paraId="56F0997A" w14:textId="6F1906CF" w:rsidR="00950C03" w:rsidRDefault="00950C03" w:rsidP="00424482">
    <w:pPr>
      <w:pStyle w:val="Header"/>
      <w:tabs>
        <w:tab w:val="clear" w:pos="4680"/>
        <w:tab w:val="clear" w:pos="9360"/>
        <w:tab w:val="left" w:pos="318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655418AB">
          <wp:simplePos x="0" y="0"/>
          <wp:positionH relativeFrom="column">
            <wp:posOffset>-348117</wp:posOffset>
          </wp:positionH>
          <wp:positionV relativeFrom="paragraph">
            <wp:posOffset>-52328</wp:posOffset>
          </wp:positionV>
          <wp:extent cx="2122170" cy="447675"/>
          <wp:effectExtent l="0" t="0" r="0" b="9525"/>
          <wp:wrapSquare wrapText="bothSides"/>
          <wp:docPr id="4" name="Picture 4"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3in;height:3in" o:bullet="t"/>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5292B"/>
    <w:multiLevelType w:val="hybridMultilevel"/>
    <w:tmpl w:val="BB10E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8128A7"/>
    <w:multiLevelType w:val="hybridMultilevel"/>
    <w:tmpl w:val="B38EC4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AE32D60"/>
    <w:multiLevelType w:val="hybridMultilevel"/>
    <w:tmpl w:val="052E3022"/>
    <w:lvl w:ilvl="0" w:tplc="C21A08F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762EC9"/>
    <w:multiLevelType w:val="hybridMultilevel"/>
    <w:tmpl w:val="9000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224850"/>
    <w:multiLevelType w:val="hybridMultilevel"/>
    <w:tmpl w:val="ECBA2202"/>
    <w:lvl w:ilvl="0" w:tplc="8F820A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80D7BAD"/>
    <w:multiLevelType w:val="hybridMultilevel"/>
    <w:tmpl w:val="D598C7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44B41F6"/>
    <w:multiLevelType w:val="hybridMultilevel"/>
    <w:tmpl w:val="769489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32A49BE"/>
    <w:multiLevelType w:val="hybridMultilevel"/>
    <w:tmpl w:val="3758AA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BC4939"/>
    <w:multiLevelType w:val="hybridMultilevel"/>
    <w:tmpl w:val="A664BDEE"/>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4675E"/>
    <w:multiLevelType w:val="hybridMultilevel"/>
    <w:tmpl w:val="8914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F1C65"/>
    <w:multiLevelType w:val="hybridMultilevel"/>
    <w:tmpl w:val="21367B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DD285A"/>
    <w:multiLevelType w:val="hybridMultilevel"/>
    <w:tmpl w:val="988465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33108"/>
    <w:multiLevelType w:val="hybridMultilevel"/>
    <w:tmpl w:val="BD50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16106"/>
    <w:multiLevelType w:val="hybridMultilevel"/>
    <w:tmpl w:val="E92E3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C2168"/>
    <w:multiLevelType w:val="hybridMultilevel"/>
    <w:tmpl w:val="E9748508"/>
    <w:lvl w:ilvl="0" w:tplc="FB8CE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18"/>
  </w:num>
  <w:num w:numId="5">
    <w:abstractNumId w:val="7"/>
  </w:num>
  <w:num w:numId="6">
    <w:abstractNumId w:val="1"/>
  </w:num>
  <w:num w:numId="7">
    <w:abstractNumId w:val="9"/>
  </w:num>
  <w:num w:numId="8">
    <w:abstractNumId w:val="20"/>
  </w:num>
  <w:num w:numId="9">
    <w:abstractNumId w:val="23"/>
  </w:num>
  <w:num w:numId="10">
    <w:abstractNumId w:val="4"/>
  </w:num>
  <w:num w:numId="11">
    <w:abstractNumId w:val="15"/>
  </w:num>
  <w:num w:numId="12">
    <w:abstractNumId w:val="13"/>
  </w:num>
  <w:num w:numId="13">
    <w:abstractNumId w:val="8"/>
  </w:num>
  <w:num w:numId="14">
    <w:abstractNumId w:val="21"/>
  </w:num>
  <w:num w:numId="15">
    <w:abstractNumId w:val="24"/>
  </w:num>
  <w:num w:numId="16">
    <w:abstractNumId w:val="6"/>
  </w:num>
  <w:num w:numId="17">
    <w:abstractNumId w:val="0"/>
  </w:num>
  <w:num w:numId="18">
    <w:abstractNumId w:val="22"/>
  </w:num>
  <w:num w:numId="19">
    <w:abstractNumId w:val="10"/>
  </w:num>
  <w:num w:numId="20">
    <w:abstractNumId w:val="17"/>
  </w:num>
  <w:num w:numId="21">
    <w:abstractNumId w:val="11"/>
  </w:num>
  <w:num w:numId="22">
    <w:abstractNumId w:val="5"/>
  </w:num>
  <w:num w:numId="23">
    <w:abstractNumId w:val="19"/>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5F69"/>
    <w:rsid w:val="00056520"/>
    <w:rsid w:val="0006362F"/>
    <w:rsid w:val="00082F03"/>
    <w:rsid w:val="00086ACE"/>
    <w:rsid w:val="00087D6B"/>
    <w:rsid w:val="000A2F0B"/>
    <w:rsid w:val="000D1CFD"/>
    <w:rsid w:val="000E3C84"/>
    <w:rsid w:val="000E421F"/>
    <w:rsid w:val="001056CF"/>
    <w:rsid w:val="001152CA"/>
    <w:rsid w:val="00120393"/>
    <w:rsid w:val="0012495A"/>
    <w:rsid w:val="001339A0"/>
    <w:rsid w:val="00140B7B"/>
    <w:rsid w:val="001527FA"/>
    <w:rsid w:val="00162B27"/>
    <w:rsid w:val="0017113B"/>
    <w:rsid w:val="001712E9"/>
    <w:rsid w:val="00187745"/>
    <w:rsid w:val="001A5C6B"/>
    <w:rsid w:val="001B1080"/>
    <w:rsid w:val="001B5FD4"/>
    <w:rsid w:val="001C360D"/>
    <w:rsid w:val="001C632C"/>
    <w:rsid w:val="00200172"/>
    <w:rsid w:val="0022364A"/>
    <w:rsid w:val="00224496"/>
    <w:rsid w:val="002448C1"/>
    <w:rsid w:val="00251D4A"/>
    <w:rsid w:val="002530D3"/>
    <w:rsid w:val="00270BBB"/>
    <w:rsid w:val="00275C23"/>
    <w:rsid w:val="00286EBE"/>
    <w:rsid w:val="00290FD1"/>
    <w:rsid w:val="00296226"/>
    <w:rsid w:val="002B58C4"/>
    <w:rsid w:val="002B7BCE"/>
    <w:rsid w:val="002D2E7D"/>
    <w:rsid w:val="002F0154"/>
    <w:rsid w:val="003000BE"/>
    <w:rsid w:val="00310F9E"/>
    <w:rsid w:val="0033626B"/>
    <w:rsid w:val="003418D3"/>
    <w:rsid w:val="00352D69"/>
    <w:rsid w:val="00354FA6"/>
    <w:rsid w:val="00357495"/>
    <w:rsid w:val="00373CA9"/>
    <w:rsid w:val="00380C60"/>
    <w:rsid w:val="00397B0A"/>
    <w:rsid w:val="003A4E48"/>
    <w:rsid w:val="003A7CA2"/>
    <w:rsid w:val="003B1026"/>
    <w:rsid w:val="003D00C8"/>
    <w:rsid w:val="003E53CD"/>
    <w:rsid w:val="003E5774"/>
    <w:rsid w:val="003F788B"/>
    <w:rsid w:val="0040177E"/>
    <w:rsid w:val="0042326D"/>
    <w:rsid w:val="00424482"/>
    <w:rsid w:val="0042764E"/>
    <w:rsid w:val="00435461"/>
    <w:rsid w:val="00454E72"/>
    <w:rsid w:val="00465BF0"/>
    <w:rsid w:val="00470C07"/>
    <w:rsid w:val="00482BA8"/>
    <w:rsid w:val="004926F5"/>
    <w:rsid w:val="004A7E5C"/>
    <w:rsid w:val="004C0221"/>
    <w:rsid w:val="004C1240"/>
    <w:rsid w:val="004C4AE2"/>
    <w:rsid w:val="004D0131"/>
    <w:rsid w:val="004D457F"/>
    <w:rsid w:val="004F1886"/>
    <w:rsid w:val="004F568F"/>
    <w:rsid w:val="004F6760"/>
    <w:rsid w:val="00527CFE"/>
    <w:rsid w:val="00555966"/>
    <w:rsid w:val="00556437"/>
    <w:rsid w:val="00563925"/>
    <w:rsid w:val="00565759"/>
    <w:rsid w:val="00571B54"/>
    <w:rsid w:val="00574F39"/>
    <w:rsid w:val="00592445"/>
    <w:rsid w:val="005932F0"/>
    <w:rsid w:val="005A4C58"/>
    <w:rsid w:val="005B3454"/>
    <w:rsid w:val="005B5B6B"/>
    <w:rsid w:val="005B68C0"/>
    <w:rsid w:val="005E20B1"/>
    <w:rsid w:val="005E6435"/>
    <w:rsid w:val="005F3E93"/>
    <w:rsid w:val="005F79AA"/>
    <w:rsid w:val="006277A0"/>
    <w:rsid w:val="0064395B"/>
    <w:rsid w:val="0064399B"/>
    <w:rsid w:val="00650CC6"/>
    <w:rsid w:val="0066592C"/>
    <w:rsid w:val="00671854"/>
    <w:rsid w:val="0069744F"/>
    <w:rsid w:val="006C0AFB"/>
    <w:rsid w:val="006D1331"/>
    <w:rsid w:val="006D479F"/>
    <w:rsid w:val="006F4312"/>
    <w:rsid w:val="006F5C56"/>
    <w:rsid w:val="0072019A"/>
    <w:rsid w:val="00722D61"/>
    <w:rsid w:val="00736D73"/>
    <w:rsid w:val="00751A05"/>
    <w:rsid w:val="0076381C"/>
    <w:rsid w:val="00766394"/>
    <w:rsid w:val="00766868"/>
    <w:rsid w:val="00772AB1"/>
    <w:rsid w:val="00780E37"/>
    <w:rsid w:val="00796E42"/>
    <w:rsid w:val="007D2E78"/>
    <w:rsid w:val="007E2BE1"/>
    <w:rsid w:val="007E391E"/>
    <w:rsid w:val="007F54EE"/>
    <w:rsid w:val="007F576D"/>
    <w:rsid w:val="00806C5B"/>
    <w:rsid w:val="008103B0"/>
    <w:rsid w:val="00811F47"/>
    <w:rsid w:val="00847B41"/>
    <w:rsid w:val="0085361F"/>
    <w:rsid w:val="0085771B"/>
    <w:rsid w:val="0086592C"/>
    <w:rsid w:val="0086659D"/>
    <w:rsid w:val="00884FDA"/>
    <w:rsid w:val="008868D2"/>
    <w:rsid w:val="008909BE"/>
    <w:rsid w:val="008A7F40"/>
    <w:rsid w:val="008B2BC9"/>
    <w:rsid w:val="008D5500"/>
    <w:rsid w:val="008D594D"/>
    <w:rsid w:val="008D61AC"/>
    <w:rsid w:val="009132E0"/>
    <w:rsid w:val="00943888"/>
    <w:rsid w:val="00950C03"/>
    <w:rsid w:val="009554D3"/>
    <w:rsid w:val="00974739"/>
    <w:rsid w:val="009837D3"/>
    <w:rsid w:val="009A3510"/>
    <w:rsid w:val="009A3FD1"/>
    <w:rsid w:val="009B701C"/>
    <w:rsid w:val="009E54D4"/>
    <w:rsid w:val="009F2721"/>
    <w:rsid w:val="009F786A"/>
    <w:rsid w:val="00A04198"/>
    <w:rsid w:val="00A10B56"/>
    <w:rsid w:val="00A17900"/>
    <w:rsid w:val="00A247B3"/>
    <w:rsid w:val="00A32C0A"/>
    <w:rsid w:val="00A33BA7"/>
    <w:rsid w:val="00A508DB"/>
    <w:rsid w:val="00A5566D"/>
    <w:rsid w:val="00A81C98"/>
    <w:rsid w:val="00A95194"/>
    <w:rsid w:val="00AA500C"/>
    <w:rsid w:val="00AD601A"/>
    <w:rsid w:val="00AE52A8"/>
    <w:rsid w:val="00AE6497"/>
    <w:rsid w:val="00AF24BA"/>
    <w:rsid w:val="00B22344"/>
    <w:rsid w:val="00B22C9D"/>
    <w:rsid w:val="00B25DE6"/>
    <w:rsid w:val="00B336B9"/>
    <w:rsid w:val="00B35F10"/>
    <w:rsid w:val="00B4419E"/>
    <w:rsid w:val="00B516DD"/>
    <w:rsid w:val="00B52EAD"/>
    <w:rsid w:val="00B540C4"/>
    <w:rsid w:val="00BA0519"/>
    <w:rsid w:val="00BA3C06"/>
    <w:rsid w:val="00BB6648"/>
    <w:rsid w:val="00C123C0"/>
    <w:rsid w:val="00C20CED"/>
    <w:rsid w:val="00C271D6"/>
    <w:rsid w:val="00C3185F"/>
    <w:rsid w:val="00C43C5D"/>
    <w:rsid w:val="00C55396"/>
    <w:rsid w:val="00C6036C"/>
    <w:rsid w:val="00C6291D"/>
    <w:rsid w:val="00C81032"/>
    <w:rsid w:val="00C815FB"/>
    <w:rsid w:val="00CA28AD"/>
    <w:rsid w:val="00CF2B94"/>
    <w:rsid w:val="00CF31F5"/>
    <w:rsid w:val="00CF71B7"/>
    <w:rsid w:val="00D1443A"/>
    <w:rsid w:val="00D258D2"/>
    <w:rsid w:val="00D303D0"/>
    <w:rsid w:val="00D32246"/>
    <w:rsid w:val="00D4252D"/>
    <w:rsid w:val="00D47809"/>
    <w:rsid w:val="00D521D6"/>
    <w:rsid w:val="00D54AFA"/>
    <w:rsid w:val="00D66709"/>
    <w:rsid w:val="00D66FE2"/>
    <w:rsid w:val="00D74252"/>
    <w:rsid w:val="00D8539B"/>
    <w:rsid w:val="00D87600"/>
    <w:rsid w:val="00DA7940"/>
    <w:rsid w:val="00DB583C"/>
    <w:rsid w:val="00DB6BC2"/>
    <w:rsid w:val="00DD1EBB"/>
    <w:rsid w:val="00DE33AC"/>
    <w:rsid w:val="00E049E2"/>
    <w:rsid w:val="00E06F4F"/>
    <w:rsid w:val="00E10C0C"/>
    <w:rsid w:val="00E12868"/>
    <w:rsid w:val="00E22C75"/>
    <w:rsid w:val="00E311C0"/>
    <w:rsid w:val="00E55C2E"/>
    <w:rsid w:val="00E719D3"/>
    <w:rsid w:val="00E7598F"/>
    <w:rsid w:val="00E84D31"/>
    <w:rsid w:val="00E87A2C"/>
    <w:rsid w:val="00EB1CB3"/>
    <w:rsid w:val="00EB4021"/>
    <w:rsid w:val="00EC0A21"/>
    <w:rsid w:val="00EC0C60"/>
    <w:rsid w:val="00ED00A2"/>
    <w:rsid w:val="00EF18A8"/>
    <w:rsid w:val="00F5542C"/>
    <w:rsid w:val="00F558A2"/>
    <w:rsid w:val="00F64CBB"/>
    <w:rsid w:val="00F844D7"/>
    <w:rsid w:val="00F85F5A"/>
    <w:rsid w:val="00F948BA"/>
    <w:rsid w:val="00F95713"/>
    <w:rsid w:val="00F95C86"/>
    <w:rsid w:val="00F9773C"/>
    <w:rsid w:val="00FB3C3F"/>
    <w:rsid w:val="00FC7E0E"/>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0B1"/>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563925"/>
    <w:pPr>
      <w:keepNext/>
      <w:keepLines/>
      <w:jc w:val="center"/>
      <w:outlineLvl w:val="0"/>
    </w:pPr>
    <w:rPr>
      <w:rFonts w:ascii="Roboto Light" w:eastAsiaTheme="majorEastAsia" w:hAnsi="Roboto Light" w:cstheme="majorBidi"/>
      <w:b/>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4">
    <w:name w:val="heading 4"/>
    <w:basedOn w:val="Normal"/>
    <w:next w:val="Normal"/>
    <w:link w:val="Heading4Char"/>
    <w:uiPriority w:val="9"/>
    <w:semiHidden/>
    <w:unhideWhenUsed/>
    <w:qFormat/>
    <w:rsid w:val="00187745"/>
    <w:pPr>
      <w:keepNext/>
      <w:keepLines/>
      <w:spacing w:before="40"/>
      <w:outlineLvl w:val="3"/>
    </w:pPr>
    <w:rPr>
      <w:rFonts w:asciiTheme="majorHAnsi" w:eastAsiaTheme="majorEastAsia" w:hAnsiTheme="majorHAnsi" w:cstheme="majorBidi"/>
      <w:i/>
      <w:iCs/>
      <w:color w:val="365F91" w:themeColor="accent1" w:themeShade="BF"/>
      <w:sz w:val="22"/>
      <w:lang w:val="en-US"/>
    </w:rPr>
  </w:style>
  <w:style w:type="paragraph" w:styleId="Heading6">
    <w:name w:val="heading 6"/>
    <w:basedOn w:val="Normal"/>
    <w:next w:val="Normal"/>
    <w:link w:val="Heading6Char"/>
    <w:qFormat/>
    <w:rsid w:val="000A2F0B"/>
    <w:pPr>
      <w:spacing w:before="240" w:after="60"/>
      <w:outlineLvl w:val="5"/>
    </w:pPr>
    <w:rPr>
      <w:rFonts w:ascii="Roboto Light" w:hAnsi="Roboto Light"/>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3CA9"/>
    <w:rPr>
      <w:rFonts w:ascii="Roboto Light" w:hAnsi="Roboto Light"/>
      <w:b/>
      <w:bCs/>
      <w:sz w:val="20"/>
      <w:lang w:val="en-US"/>
    </w:rPr>
  </w:style>
  <w:style w:type="character" w:customStyle="1" w:styleId="SubtitleChar">
    <w:name w:val="Subtitle Char"/>
    <w:basedOn w:val="DefaultParagraphFont"/>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rPr>
      <w:rFonts w:ascii="Roboto Light" w:hAnsi="Roboto Light"/>
      <w:sz w:val="22"/>
      <w:lang w:val="en-US"/>
    </w:r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rPr>
      <w:rFonts w:ascii="Roboto Light" w:hAnsi="Roboto Light"/>
      <w:sz w:val="22"/>
      <w:lang w:val="en-US"/>
    </w:r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ascii="Roboto Light" w:eastAsia="Calibri" w:hAnsi="Roboto Light"/>
      <w:sz w:val="22"/>
      <w:lang w:val="en-US"/>
    </w:rPr>
  </w:style>
  <w:style w:type="paragraph" w:styleId="BalloonText">
    <w:name w:val="Balloon Text"/>
    <w:basedOn w:val="Normal"/>
    <w:link w:val="BalloonTextChar"/>
    <w:uiPriority w:val="99"/>
    <w:semiHidden/>
    <w:unhideWhenUsed/>
    <w:rsid w:val="009A3FD1"/>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290FD1"/>
    <w:rPr>
      <w:rFonts w:ascii="Calibri Light" w:eastAsia="SimSun" w:hAnsi="Calibri Light" w:cs="Arial"/>
      <w:color w:val="1F497D" w:themeColor="text2"/>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themeColor="text2"/>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rPr>
      <w:rFonts w:ascii="Roboto Light" w:hAnsi="Roboto Light"/>
      <w:sz w:val="22"/>
      <w:lang w:val="en-US"/>
    </w:rPr>
  </w:style>
  <w:style w:type="paragraph" w:styleId="Title">
    <w:name w:val="Title"/>
    <w:basedOn w:val="Normal"/>
    <w:next w:val="Normal"/>
    <w:link w:val="TitleChar"/>
    <w:qFormat/>
    <w:rsid w:val="00563925"/>
    <w:pPr>
      <w:contextualSpacing/>
    </w:pPr>
    <w:rPr>
      <w:rFonts w:ascii="Roboto Light" w:eastAsiaTheme="majorEastAsia" w:hAnsi="Roboto Light" w:cstheme="majorBidi"/>
      <w:b/>
      <w:spacing w:val="-10"/>
      <w:kern w:val="28"/>
      <w:szCs w:val="56"/>
      <w:lang w:val="en-US"/>
    </w:rPr>
  </w:style>
  <w:style w:type="character" w:customStyle="1" w:styleId="TitleChar">
    <w:name w:val="Title Char"/>
    <w:basedOn w:val="DefaultParagraphFont"/>
    <w:link w:val="Title"/>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paragraph" w:customStyle="1" w:styleId="TableParagraph">
    <w:name w:val="Table Paragraph"/>
    <w:basedOn w:val="Normal"/>
    <w:uiPriority w:val="1"/>
    <w:qFormat/>
    <w:rsid w:val="00373CA9"/>
    <w:pPr>
      <w:widowControl w:val="0"/>
      <w:autoSpaceDE w:val="0"/>
      <w:autoSpaceDN w:val="0"/>
      <w:adjustRightInd w:val="0"/>
    </w:pPr>
    <w:rPr>
      <w:rFonts w:ascii="Roboto Light" w:hAnsi="Roboto Light"/>
      <w:sz w:val="22"/>
      <w:lang w:val="en-US"/>
    </w:rPr>
  </w:style>
  <w:style w:type="character" w:styleId="UnresolvedMention">
    <w:name w:val="Unresolved Mention"/>
    <w:basedOn w:val="DefaultParagraphFont"/>
    <w:uiPriority w:val="99"/>
    <w:semiHidden/>
    <w:unhideWhenUsed/>
    <w:rsid w:val="004C0221"/>
    <w:rPr>
      <w:color w:val="605E5C"/>
      <w:shd w:val="clear" w:color="auto" w:fill="E1DFDD"/>
    </w:rPr>
  </w:style>
  <w:style w:type="character" w:customStyle="1" w:styleId="Heading4Char">
    <w:name w:val="Heading 4 Char"/>
    <w:basedOn w:val="DefaultParagraphFont"/>
    <w:link w:val="Heading4"/>
    <w:uiPriority w:val="9"/>
    <w:semiHidden/>
    <w:rsid w:val="00187745"/>
    <w:rPr>
      <w:rFonts w:asciiTheme="majorHAnsi" w:eastAsiaTheme="majorEastAsia" w:hAnsiTheme="majorHAnsi" w:cstheme="majorBidi"/>
      <w:i/>
      <w:iCs/>
      <w:color w:val="365F91" w:themeColor="accent1" w:themeShade="BF"/>
      <w:szCs w:val="24"/>
    </w:rPr>
  </w:style>
  <w:style w:type="character" w:styleId="PageNumber">
    <w:name w:val="page number"/>
    <w:basedOn w:val="DefaultParagraphFont"/>
    <w:uiPriority w:val="99"/>
    <w:semiHidden/>
    <w:unhideWhenUsed/>
    <w:rsid w:val="00424482"/>
  </w:style>
  <w:style w:type="character" w:customStyle="1" w:styleId="field-content">
    <w:name w:val="field-content"/>
    <w:basedOn w:val="DefaultParagraphFont"/>
    <w:rsid w:val="00D6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162550072">
      <w:bodyDiv w:val="1"/>
      <w:marLeft w:val="0"/>
      <w:marRight w:val="0"/>
      <w:marTop w:val="0"/>
      <w:marBottom w:val="0"/>
      <w:divBdr>
        <w:top w:val="none" w:sz="0" w:space="0" w:color="auto"/>
        <w:left w:val="none" w:sz="0" w:space="0" w:color="auto"/>
        <w:bottom w:val="none" w:sz="0" w:space="0" w:color="auto"/>
        <w:right w:val="none" w:sz="0" w:space="0" w:color="auto"/>
      </w:divBdr>
    </w:div>
    <w:div w:id="191960701">
      <w:bodyDiv w:val="1"/>
      <w:marLeft w:val="0"/>
      <w:marRight w:val="0"/>
      <w:marTop w:val="0"/>
      <w:marBottom w:val="0"/>
      <w:divBdr>
        <w:top w:val="none" w:sz="0" w:space="0" w:color="auto"/>
        <w:left w:val="none" w:sz="0" w:space="0" w:color="auto"/>
        <w:bottom w:val="none" w:sz="0" w:space="0" w:color="auto"/>
        <w:right w:val="none" w:sz="0" w:space="0" w:color="auto"/>
      </w:divBdr>
    </w:div>
    <w:div w:id="243226673">
      <w:bodyDiv w:val="1"/>
      <w:marLeft w:val="0"/>
      <w:marRight w:val="0"/>
      <w:marTop w:val="0"/>
      <w:marBottom w:val="0"/>
      <w:divBdr>
        <w:top w:val="none" w:sz="0" w:space="0" w:color="auto"/>
        <w:left w:val="none" w:sz="0" w:space="0" w:color="auto"/>
        <w:bottom w:val="none" w:sz="0" w:space="0" w:color="auto"/>
        <w:right w:val="none" w:sz="0" w:space="0" w:color="auto"/>
      </w:divBdr>
    </w:div>
    <w:div w:id="323975064">
      <w:bodyDiv w:val="1"/>
      <w:marLeft w:val="0"/>
      <w:marRight w:val="0"/>
      <w:marTop w:val="0"/>
      <w:marBottom w:val="0"/>
      <w:divBdr>
        <w:top w:val="none" w:sz="0" w:space="0" w:color="auto"/>
        <w:left w:val="none" w:sz="0" w:space="0" w:color="auto"/>
        <w:bottom w:val="none" w:sz="0" w:space="0" w:color="auto"/>
        <w:right w:val="none" w:sz="0" w:space="0" w:color="auto"/>
      </w:divBdr>
    </w:div>
    <w:div w:id="33210083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511727930">
      <w:bodyDiv w:val="1"/>
      <w:marLeft w:val="0"/>
      <w:marRight w:val="0"/>
      <w:marTop w:val="0"/>
      <w:marBottom w:val="0"/>
      <w:divBdr>
        <w:top w:val="none" w:sz="0" w:space="0" w:color="auto"/>
        <w:left w:val="none" w:sz="0" w:space="0" w:color="auto"/>
        <w:bottom w:val="none" w:sz="0" w:space="0" w:color="auto"/>
        <w:right w:val="none" w:sz="0" w:space="0" w:color="auto"/>
      </w:divBdr>
    </w:div>
    <w:div w:id="572739070">
      <w:bodyDiv w:val="1"/>
      <w:marLeft w:val="0"/>
      <w:marRight w:val="0"/>
      <w:marTop w:val="0"/>
      <w:marBottom w:val="0"/>
      <w:divBdr>
        <w:top w:val="none" w:sz="0" w:space="0" w:color="auto"/>
        <w:left w:val="none" w:sz="0" w:space="0" w:color="auto"/>
        <w:bottom w:val="none" w:sz="0" w:space="0" w:color="auto"/>
        <w:right w:val="none" w:sz="0" w:space="0" w:color="auto"/>
      </w:divBdr>
    </w:div>
    <w:div w:id="580604270">
      <w:bodyDiv w:val="1"/>
      <w:marLeft w:val="0"/>
      <w:marRight w:val="0"/>
      <w:marTop w:val="0"/>
      <w:marBottom w:val="0"/>
      <w:divBdr>
        <w:top w:val="none" w:sz="0" w:space="0" w:color="auto"/>
        <w:left w:val="none" w:sz="0" w:space="0" w:color="auto"/>
        <w:bottom w:val="none" w:sz="0" w:space="0" w:color="auto"/>
        <w:right w:val="none" w:sz="0" w:space="0" w:color="auto"/>
      </w:divBdr>
    </w:div>
    <w:div w:id="609431567">
      <w:bodyDiv w:val="1"/>
      <w:marLeft w:val="0"/>
      <w:marRight w:val="0"/>
      <w:marTop w:val="0"/>
      <w:marBottom w:val="0"/>
      <w:divBdr>
        <w:top w:val="none" w:sz="0" w:space="0" w:color="auto"/>
        <w:left w:val="none" w:sz="0" w:space="0" w:color="auto"/>
        <w:bottom w:val="none" w:sz="0" w:space="0" w:color="auto"/>
        <w:right w:val="none" w:sz="0" w:space="0" w:color="auto"/>
      </w:divBdr>
    </w:div>
    <w:div w:id="652029186">
      <w:bodyDiv w:val="1"/>
      <w:marLeft w:val="0"/>
      <w:marRight w:val="0"/>
      <w:marTop w:val="0"/>
      <w:marBottom w:val="0"/>
      <w:divBdr>
        <w:top w:val="none" w:sz="0" w:space="0" w:color="auto"/>
        <w:left w:val="none" w:sz="0" w:space="0" w:color="auto"/>
        <w:bottom w:val="none" w:sz="0" w:space="0" w:color="auto"/>
        <w:right w:val="none" w:sz="0" w:space="0" w:color="auto"/>
      </w:divBdr>
    </w:div>
    <w:div w:id="725299192">
      <w:bodyDiv w:val="1"/>
      <w:marLeft w:val="0"/>
      <w:marRight w:val="0"/>
      <w:marTop w:val="0"/>
      <w:marBottom w:val="0"/>
      <w:divBdr>
        <w:top w:val="none" w:sz="0" w:space="0" w:color="auto"/>
        <w:left w:val="none" w:sz="0" w:space="0" w:color="auto"/>
        <w:bottom w:val="none" w:sz="0" w:space="0" w:color="auto"/>
        <w:right w:val="none" w:sz="0" w:space="0" w:color="auto"/>
      </w:divBdr>
    </w:div>
    <w:div w:id="738557814">
      <w:bodyDiv w:val="1"/>
      <w:marLeft w:val="0"/>
      <w:marRight w:val="0"/>
      <w:marTop w:val="0"/>
      <w:marBottom w:val="0"/>
      <w:divBdr>
        <w:top w:val="none" w:sz="0" w:space="0" w:color="auto"/>
        <w:left w:val="none" w:sz="0" w:space="0" w:color="auto"/>
        <w:bottom w:val="none" w:sz="0" w:space="0" w:color="auto"/>
        <w:right w:val="none" w:sz="0" w:space="0" w:color="auto"/>
      </w:divBdr>
    </w:div>
    <w:div w:id="761684038">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876622339">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016006635">
      <w:bodyDiv w:val="1"/>
      <w:marLeft w:val="0"/>
      <w:marRight w:val="0"/>
      <w:marTop w:val="0"/>
      <w:marBottom w:val="0"/>
      <w:divBdr>
        <w:top w:val="none" w:sz="0" w:space="0" w:color="auto"/>
        <w:left w:val="none" w:sz="0" w:space="0" w:color="auto"/>
        <w:bottom w:val="none" w:sz="0" w:space="0" w:color="auto"/>
        <w:right w:val="none" w:sz="0" w:space="0" w:color="auto"/>
      </w:divBdr>
    </w:div>
    <w:div w:id="1022245991">
      <w:bodyDiv w:val="1"/>
      <w:marLeft w:val="0"/>
      <w:marRight w:val="0"/>
      <w:marTop w:val="0"/>
      <w:marBottom w:val="0"/>
      <w:divBdr>
        <w:top w:val="none" w:sz="0" w:space="0" w:color="auto"/>
        <w:left w:val="none" w:sz="0" w:space="0" w:color="auto"/>
        <w:bottom w:val="none" w:sz="0" w:space="0" w:color="auto"/>
        <w:right w:val="none" w:sz="0" w:space="0" w:color="auto"/>
      </w:divBdr>
    </w:div>
    <w:div w:id="1022324614">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77844042">
      <w:bodyDiv w:val="1"/>
      <w:marLeft w:val="0"/>
      <w:marRight w:val="0"/>
      <w:marTop w:val="0"/>
      <w:marBottom w:val="0"/>
      <w:divBdr>
        <w:top w:val="none" w:sz="0" w:space="0" w:color="auto"/>
        <w:left w:val="none" w:sz="0" w:space="0" w:color="auto"/>
        <w:bottom w:val="none" w:sz="0" w:space="0" w:color="auto"/>
        <w:right w:val="none" w:sz="0" w:space="0" w:color="auto"/>
      </w:divBdr>
    </w:div>
    <w:div w:id="1256476866">
      <w:bodyDiv w:val="1"/>
      <w:marLeft w:val="0"/>
      <w:marRight w:val="0"/>
      <w:marTop w:val="0"/>
      <w:marBottom w:val="0"/>
      <w:divBdr>
        <w:top w:val="none" w:sz="0" w:space="0" w:color="auto"/>
        <w:left w:val="none" w:sz="0" w:space="0" w:color="auto"/>
        <w:bottom w:val="none" w:sz="0" w:space="0" w:color="auto"/>
        <w:right w:val="none" w:sz="0" w:space="0" w:color="auto"/>
      </w:divBdr>
    </w:div>
    <w:div w:id="1277442853">
      <w:bodyDiv w:val="1"/>
      <w:marLeft w:val="0"/>
      <w:marRight w:val="0"/>
      <w:marTop w:val="0"/>
      <w:marBottom w:val="0"/>
      <w:divBdr>
        <w:top w:val="none" w:sz="0" w:space="0" w:color="auto"/>
        <w:left w:val="none" w:sz="0" w:space="0" w:color="auto"/>
        <w:bottom w:val="none" w:sz="0" w:space="0" w:color="auto"/>
        <w:right w:val="none" w:sz="0" w:space="0" w:color="auto"/>
      </w:divBdr>
      <w:divsChild>
        <w:div w:id="1029914200">
          <w:marLeft w:val="0"/>
          <w:marRight w:val="0"/>
          <w:marTop w:val="0"/>
          <w:marBottom w:val="0"/>
          <w:divBdr>
            <w:top w:val="none" w:sz="0" w:space="0" w:color="auto"/>
            <w:left w:val="none" w:sz="0" w:space="0" w:color="auto"/>
            <w:bottom w:val="none" w:sz="0" w:space="0" w:color="auto"/>
            <w:right w:val="none" w:sz="0" w:space="0" w:color="auto"/>
          </w:divBdr>
          <w:divsChild>
            <w:div w:id="960839409">
              <w:marLeft w:val="0"/>
              <w:marRight w:val="0"/>
              <w:marTop w:val="0"/>
              <w:marBottom w:val="0"/>
              <w:divBdr>
                <w:top w:val="single" w:sz="6" w:space="0" w:color="CCCCCC"/>
                <w:left w:val="single" w:sz="6" w:space="0" w:color="CCCCCC"/>
                <w:bottom w:val="single" w:sz="6" w:space="0" w:color="CCCCCC"/>
                <w:right w:val="single" w:sz="6" w:space="0" w:color="CCCCCC"/>
              </w:divBdr>
              <w:divsChild>
                <w:div w:id="146941909">
                  <w:marLeft w:val="0"/>
                  <w:marRight w:val="0"/>
                  <w:marTop w:val="0"/>
                  <w:marBottom w:val="0"/>
                  <w:divBdr>
                    <w:top w:val="none" w:sz="0" w:space="0" w:color="auto"/>
                    <w:left w:val="none" w:sz="0" w:space="0" w:color="auto"/>
                    <w:bottom w:val="none" w:sz="0" w:space="0" w:color="auto"/>
                    <w:right w:val="none" w:sz="0" w:space="0" w:color="auto"/>
                  </w:divBdr>
                  <w:divsChild>
                    <w:div w:id="1786851855">
                      <w:marLeft w:val="0"/>
                      <w:marRight w:val="0"/>
                      <w:marTop w:val="0"/>
                      <w:marBottom w:val="0"/>
                      <w:divBdr>
                        <w:top w:val="none" w:sz="0" w:space="0" w:color="auto"/>
                        <w:left w:val="none" w:sz="0" w:space="0" w:color="auto"/>
                        <w:bottom w:val="none" w:sz="0" w:space="0" w:color="auto"/>
                        <w:right w:val="none" w:sz="0" w:space="0" w:color="auto"/>
                      </w:divBdr>
                      <w:divsChild>
                        <w:div w:id="1957369613">
                          <w:marLeft w:val="0"/>
                          <w:marRight w:val="0"/>
                          <w:marTop w:val="0"/>
                          <w:marBottom w:val="150"/>
                          <w:divBdr>
                            <w:top w:val="none" w:sz="0" w:space="0" w:color="auto"/>
                            <w:left w:val="none" w:sz="0" w:space="0" w:color="auto"/>
                            <w:bottom w:val="none" w:sz="0" w:space="0" w:color="auto"/>
                            <w:right w:val="none" w:sz="0" w:space="0" w:color="auto"/>
                          </w:divBdr>
                          <w:divsChild>
                            <w:div w:id="398211409">
                              <w:marLeft w:val="0"/>
                              <w:marRight w:val="0"/>
                              <w:marTop w:val="0"/>
                              <w:marBottom w:val="0"/>
                              <w:divBdr>
                                <w:top w:val="none" w:sz="0" w:space="0" w:color="auto"/>
                                <w:left w:val="none" w:sz="0" w:space="0" w:color="auto"/>
                                <w:bottom w:val="none" w:sz="0" w:space="0" w:color="auto"/>
                                <w:right w:val="none" w:sz="0" w:space="0" w:color="auto"/>
                              </w:divBdr>
                              <w:divsChild>
                                <w:div w:id="1717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632692">
          <w:marLeft w:val="0"/>
          <w:marRight w:val="0"/>
          <w:marTop w:val="0"/>
          <w:marBottom w:val="0"/>
          <w:divBdr>
            <w:top w:val="none" w:sz="0" w:space="0" w:color="auto"/>
            <w:left w:val="none" w:sz="0" w:space="0" w:color="auto"/>
            <w:bottom w:val="none" w:sz="0" w:space="0" w:color="auto"/>
            <w:right w:val="none" w:sz="0" w:space="0" w:color="auto"/>
          </w:divBdr>
        </w:div>
      </w:divsChild>
    </w:div>
    <w:div w:id="1282033310">
      <w:bodyDiv w:val="1"/>
      <w:marLeft w:val="0"/>
      <w:marRight w:val="0"/>
      <w:marTop w:val="0"/>
      <w:marBottom w:val="0"/>
      <w:divBdr>
        <w:top w:val="none" w:sz="0" w:space="0" w:color="auto"/>
        <w:left w:val="none" w:sz="0" w:space="0" w:color="auto"/>
        <w:bottom w:val="none" w:sz="0" w:space="0" w:color="auto"/>
        <w:right w:val="none" w:sz="0" w:space="0" w:color="auto"/>
      </w:divBdr>
    </w:div>
    <w:div w:id="1284388644">
      <w:bodyDiv w:val="1"/>
      <w:marLeft w:val="0"/>
      <w:marRight w:val="0"/>
      <w:marTop w:val="0"/>
      <w:marBottom w:val="0"/>
      <w:divBdr>
        <w:top w:val="none" w:sz="0" w:space="0" w:color="auto"/>
        <w:left w:val="none" w:sz="0" w:space="0" w:color="auto"/>
        <w:bottom w:val="none" w:sz="0" w:space="0" w:color="auto"/>
        <w:right w:val="none" w:sz="0" w:space="0" w:color="auto"/>
      </w:divBdr>
    </w:div>
    <w:div w:id="1346443508">
      <w:bodyDiv w:val="1"/>
      <w:marLeft w:val="0"/>
      <w:marRight w:val="0"/>
      <w:marTop w:val="0"/>
      <w:marBottom w:val="0"/>
      <w:divBdr>
        <w:top w:val="none" w:sz="0" w:space="0" w:color="auto"/>
        <w:left w:val="none" w:sz="0" w:space="0" w:color="auto"/>
        <w:bottom w:val="none" w:sz="0" w:space="0" w:color="auto"/>
        <w:right w:val="none" w:sz="0" w:space="0" w:color="auto"/>
      </w:divBdr>
    </w:div>
    <w:div w:id="1424522673">
      <w:bodyDiv w:val="1"/>
      <w:marLeft w:val="0"/>
      <w:marRight w:val="0"/>
      <w:marTop w:val="0"/>
      <w:marBottom w:val="0"/>
      <w:divBdr>
        <w:top w:val="none" w:sz="0" w:space="0" w:color="auto"/>
        <w:left w:val="none" w:sz="0" w:space="0" w:color="auto"/>
        <w:bottom w:val="none" w:sz="0" w:space="0" w:color="auto"/>
        <w:right w:val="none" w:sz="0" w:space="0" w:color="auto"/>
      </w:divBdr>
    </w:div>
    <w:div w:id="1430344886">
      <w:bodyDiv w:val="1"/>
      <w:marLeft w:val="0"/>
      <w:marRight w:val="0"/>
      <w:marTop w:val="0"/>
      <w:marBottom w:val="0"/>
      <w:divBdr>
        <w:top w:val="none" w:sz="0" w:space="0" w:color="auto"/>
        <w:left w:val="none" w:sz="0" w:space="0" w:color="auto"/>
        <w:bottom w:val="none" w:sz="0" w:space="0" w:color="auto"/>
        <w:right w:val="none" w:sz="0" w:space="0" w:color="auto"/>
      </w:divBdr>
    </w:div>
    <w:div w:id="1443302538">
      <w:bodyDiv w:val="1"/>
      <w:marLeft w:val="0"/>
      <w:marRight w:val="0"/>
      <w:marTop w:val="0"/>
      <w:marBottom w:val="0"/>
      <w:divBdr>
        <w:top w:val="none" w:sz="0" w:space="0" w:color="auto"/>
        <w:left w:val="none" w:sz="0" w:space="0" w:color="auto"/>
        <w:bottom w:val="none" w:sz="0" w:space="0" w:color="auto"/>
        <w:right w:val="none" w:sz="0" w:space="0" w:color="auto"/>
      </w:divBdr>
    </w:div>
    <w:div w:id="1496069974">
      <w:bodyDiv w:val="1"/>
      <w:marLeft w:val="0"/>
      <w:marRight w:val="0"/>
      <w:marTop w:val="0"/>
      <w:marBottom w:val="0"/>
      <w:divBdr>
        <w:top w:val="none" w:sz="0" w:space="0" w:color="auto"/>
        <w:left w:val="none" w:sz="0" w:space="0" w:color="auto"/>
        <w:bottom w:val="none" w:sz="0" w:space="0" w:color="auto"/>
        <w:right w:val="none" w:sz="0" w:space="0" w:color="auto"/>
      </w:divBdr>
    </w:div>
    <w:div w:id="1502810721">
      <w:bodyDiv w:val="1"/>
      <w:marLeft w:val="0"/>
      <w:marRight w:val="0"/>
      <w:marTop w:val="0"/>
      <w:marBottom w:val="0"/>
      <w:divBdr>
        <w:top w:val="none" w:sz="0" w:space="0" w:color="auto"/>
        <w:left w:val="none" w:sz="0" w:space="0" w:color="auto"/>
        <w:bottom w:val="none" w:sz="0" w:space="0" w:color="auto"/>
        <w:right w:val="none" w:sz="0" w:space="0" w:color="auto"/>
      </w:divBdr>
    </w:div>
    <w:div w:id="1513496051">
      <w:bodyDiv w:val="1"/>
      <w:marLeft w:val="0"/>
      <w:marRight w:val="0"/>
      <w:marTop w:val="0"/>
      <w:marBottom w:val="0"/>
      <w:divBdr>
        <w:top w:val="none" w:sz="0" w:space="0" w:color="auto"/>
        <w:left w:val="none" w:sz="0" w:space="0" w:color="auto"/>
        <w:bottom w:val="none" w:sz="0" w:space="0" w:color="auto"/>
        <w:right w:val="none" w:sz="0" w:space="0" w:color="auto"/>
      </w:divBdr>
    </w:div>
    <w:div w:id="1624967669">
      <w:bodyDiv w:val="1"/>
      <w:marLeft w:val="0"/>
      <w:marRight w:val="0"/>
      <w:marTop w:val="0"/>
      <w:marBottom w:val="0"/>
      <w:divBdr>
        <w:top w:val="none" w:sz="0" w:space="0" w:color="auto"/>
        <w:left w:val="none" w:sz="0" w:space="0" w:color="auto"/>
        <w:bottom w:val="none" w:sz="0" w:space="0" w:color="auto"/>
        <w:right w:val="none" w:sz="0" w:space="0" w:color="auto"/>
      </w:divBdr>
    </w:div>
    <w:div w:id="1689405311">
      <w:bodyDiv w:val="1"/>
      <w:marLeft w:val="0"/>
      <w:marRight w:val="0"/>
      <w:marTop w:val="0"/>
      <w:marBottom w:val="0"/>
      <w:divBdr>
        <w:top w:val="none" w:sz="0" w:space="0" w:color="auto"/>
        <w:left w:val="none" w:sz="0" w:space="0" w:color="auto"/>
        <w:bottom w:val="none" w:sz="0" w:space="0" w:color="auto"/>
        <w:right w:val="none" w:sz="0" w:space="0" w:color="auto"/>
      </w:divBdr>
    </w:div>
    <w:div w:id="1723484813">
      <w:bodyDiv w:val="1"/>
      <w:marLeft w:val="0"/>
      <w:marRight w:val="0"/>
      <w:marTop w:val="0"/>
      <w:marBottom w:val="0"/>
      <w:divBdr>
        <w:top w:val="none" w:sz="0" w:space="0" w:color="auto"/>
        <w:left w:val="none" w:sz="0" w:space="0" w:color="auto"/>
        <w:bottom w:val="none" w:sz="0" w:space="0" w:color="auto"/>
        <w:right w:val="none" w:sz="0" w:space="0" w:color="auto"/>
      </w:divBdr>
    </w:div>
    <w:div w:id="1725987371">
      <w:bodyDiv w:val="1"/>
      <w:marLeft w:val="0"/>
      <w:marRight w:val="0"/>
      <w:marTop w:val="0"/>
      <w:marBottom w:val="0"/>
      <w:divBdr>
        <w:top w:val="none" w:sz="0" w:space="0" w:color="auto"/>
        <w:left w:val="none" w:sz="0" w:space="0" w:color="auto"/>
        <w:bottom w:val="none" w:sz="0" w:space="0" w:color="auto"/>
        <w:right w:val="none" w:sz="0" w:space="0" w:color="auto"/>
      </w:divBdr>
    </w:div>
    <w:div w:id="1757021965">
      <w:bodyDiv w:val="1"/>
      <w:marLeft w:val="0"/>
      <w:marRight w:val="0"/>
      <w:marTop w:val="0"/>
      <w:marBottom w:val="0"/>
      <w:divBdr>
        <w:top w:val="none" w:sz="0" w:space="0" w:color="auto"/>
        <w:left w:val="none" w:sz="0" w:space="0" w:color="auto"/>
        <w:bottom w:val="none" w:sz="0" w:space="0" w:color="auto"/>
        <w:right w:val="none" w:sz="0" w:space="0" w:color="auto"/>
      </w:divBdr>
    </w:div>
    <w:div w:id="1798528197">
      <w:bodyDiv w:val="1"/>
      <w:marLeft w:val="0"/>
      <w:marRight w:val="0"/>
      <w:marTop w:val="0"/>
      <w:marBottom w:val="0"/>
      <w:divBdr>
        <w:top w:val="none" w:sz="0" w:space="0" w:color="auto"/>
        <w:left w:val="none" w:sz="0" w:space="0" w:color="auto"/>
        <w:bottom w:val="none" w:sz="0" w:space="0" w:color="auto"/>
        <w:right w:val="none" w:sz="0" w:space="0" w:color="auto"/>
      </w:divBdr>
    </w:div>
    <w:div w:id="1840927005">
      <w:bodyDiv w:val="1"/>
      <w:marLeft w:val="0"/>
      <w:marRight w:val="0"/>
      <w:marTop w:val="0"/>
      <w:marBottom w:val="0"/>
      <w:divBdr>
        <w:top w:val="none" w:sz="0" w:space="0" w:color="auto"/>
        <w:left w:val="none" w:sz="0" w:space="0" w:color="auto"/>
        <w:bottom w:val="none" w:sz="0" w:space="0" w:color="auto"/>
        <w:right w:val="none" w:sz="0" w:space="0" w:color="auto"/>
      </w:divBdr>
    </w:div>
    <w:div w:id="1922447889">
      <w:bodyDiv w:val="1"/>
      <w:marLeft w:val="0"/>
      <w:marRight w:val="0"/>
      <w:marTop w:val="0"/>
      <w:marBottom w:val="0"/>
      <w:divBdr>
        <w:top w:val="none" w:sz="0" w:space="0" w:color="auto"/>
        <w:left w:val="none" w:sz="0" w:space="0" w:color="auto"/>
        <w:bottom w:val="none" w:sz="0" w:space="0" w:color="auto"/>
        <w:right w:val="none" w:sz="0" w:space="0" w:color="auto"/>
      </w:divBdr>
    </w:div>
    <w:div w:id="2014644429">
      <w:bodyDiv w:val="1"/>
      <w:marLeft w:val="0"/>
      <w:marRight w:val="0"/>
      <w:marTop w:val="0"/>
      <w:marBottom w:val="0"/>
      <w:divBdr>
        <w:top w:val="none" w:sz="0" w:space="0" w:color="auto"/>
        <w:left w:val="none" w:sz="0" w:space="0" w:color="auto"/>
        <w:bottom w:val="none" w:sz="0" w:space="0" w:color="auto"/>
        <w:right w:val="none" w:sz="0" w:space="0" w:color="auto"/>
      </w:divBdr>
    </w:div>
    <w:div w:id="2048949341">
      <w:bodyDiv w:val="1"/>
      <w:marLeft w:val="0"/>
      <w:marRight w:val="0"/>
      <w:marTop w:val="0"/>
      <w:marBottom w:val="0"/>
      <w:divBdr>
        <w:top w:val="none" w:sz="0" w:space="0" w:color="auto"/>
        <w:left w:val="none" w:sz="0" w:space="0" w:color="auto"/>
        <w:bottom w:val="none" w:sz="0" w:space="0" w:color="auto"/>
        <w:right w:val="none" w:sz="0" w:space="0" w:color="auto"/>
      </w:divBdr>
    </w:div>
    <w:div w:id="2072268075">
      <w:bodyDiv w:val="1"/>
      <w:marLeft w:val="0"/>
      <w:marRight w:val="0"/>
      <w:marTop w:val="0"/>
      <w:marBottom w:val="0"/>
      <w:divBdr>
        <w:top w:val="none" w:sz="0" w:space="0" w:color="auto"/>
        <w:left w:val="none" w:sz="0" w:space="0" w:color="auto"/>
        <w:bottom w:val="none" w:sz="0" w:space="0" w:color="auto"/>
        <w:right w:val="none" w:sz="0" w:space="0" w:color="auto"/>
      </w:divBdr>
    </w:div>
    <w:div w:id="2087800734">
      <w:bodyDiv w:val="1"/>
      <w:marLeft w:val="0"/>
      <w:marRight w:val="0"/>
      <w:marTop w:val="0"/>
      <w:marBottom w:val="0"/>
      <w:divBdr>
        <w:top w:val="none" w:sz="0" w:space="0" w:color="auto"/>
        <w:left w:val="none" w:sz="0" w:space="0" w:color="auto"/>
        <w:bottom w:val="none" w:sz="0" w:space="0" w:color="auto"/>
        <w:right w:val="none" w:sz="0" w:space="0" w:color="auto"/>
      </w:divBdr>
      <w:divsChild>
        <w:div w:id="2067024418">
          <w:marLeft w:val="0"/>
          <w:marRight w:val="0"/>
          <w:marTop w:val="0"/>
          <w:marBottom w:val="150"/>
          <w:divBdr>
            <w:top w:val="none" w:sz="0" w:space="0" w:color="auto"/>
            <w:left w:val="none" w:sz="0" w:space="0" w:color="auto"/>
            <w:bottom w:val="none" w:sz="0" w:space="0" w:color="auto"/>
            <w:right w:val="none" w:sz="0" w:space="0" w:color="auto"/>
          </w:divBdr>
          <w:divsChild>
            <w:div w:id="1704596825">
              <w:marLeft w:val="0"/>
              <w:marRight w:val="0"/>
              <w:marTop w:val="0"/>
              <w:marBottom w:val="0"/>
              <w:divBdr>
                <w:top w:val="none" w:sz="0" w:space="0" w:color="auto"/>
                <w:left w:val="none" w:sz="0" w:space="0" w:color="auto"/>
                <w:bottom w:val="none" w:sz="0" w:space="0" w:color="auto"/>
                <w:right w:val="none" w:sz="0" w:space="0" w:color="auto"/>
              </w:divBdr>
              <w:divsChild>
                <w:div w:id="14928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1674">
          <w:marLeft w:val="0"/>
          <w:marRight w:val="0"/>
          <w:marTop w:val="0"/>
          <w:marBottom w:val="150"/>
          <w:divBdr>
            <w:top w:val="none" w:sz="0" w:space="0" w:color="auto"/>
            <w:left w:val="none" w:sz="0" w:space="0" w:color="auto"/>
            <w:bottom w:val="none" w:sz="0" w:space="0" w:color="auto"/>
            <w:right w:val="none" w:sz="0" w:space="0" w:color="auto"/>
          </w:divBdr>
          <w:divsChild>
            <w:div w:id="214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2049">
      <w:bodyDiv w:val="1"/>
      <w:marLeft w:val="0"/>
      <w:marRight w:val="0"/>
      <w:marTop w:val="0"/>
      <w:marBottom w:val="0"/>
      <w:divBdr>
        <w:top w:val="none" w:sz="0" w:space="0" w:color="auto"/>
        <w:left w:val="none" w:sz="0" w:space="0" w:color="auto"/>
        <w:bottom w:val="none" w:sz="0" w:space="0" w:color="auto"/>
        <w:right w:val="none" w:sz="0" w:space="0" w:color="auto"/>
      </w:divBdr>
    </w:div>
    <w:div w:id="2111122396">
      <w:bodyDiv w:val="1"/>
      <w:marLeft w:val="0"/>
      <w:marRight w:val="0"/>
      <w:marTop w:val="0"/>
      <w:marBottom w:val="0"/>
      <w:divBdr>
        <w:top w:val="none" w:sz="0" w:space="0" w:color="auto"/>
        <w:left w:val="none" w:sz="0" w:space="0" w:color="auto"/>
        <w:bottom w:val="none" w:sz="0" w:space="0" w:color="auto"/>
        <w:right w:val="none" w:sz="0" w:space="0" w:color="auto"/>
      </w:divBdr>
      <w:divsChild>
        <w:div w:id="702679394">
          <w:marLeft w:val="0"/>
          <w:marRight w:val="0"/>
          <w:marTop w:val="0"/>
          <w:marBottom w:val="150"/>
          <w:divBdr>
            <w:top w:val="none" w:sz="0" w:space="0" w:color="auto"/>
            <w:left w:val="none" w:sz="0" w:space="0" w:color="auto"/>
            <w:bottom w:val="none" w:sz="0" w:space="0" w:color="auto"/>
            <w:right w:val="none" w:sz="0" w:space="0" w:color="auto"/>
          </w:divBdr>
          <w:divsChild>
            <w:div w:id="681275040">
              <w:marLeft w:val="0"/>
              <w:marRight w:val="0"/>
              <w:marTop w:val="0"/>
              <w:marBottom w:val="0"/>
              <w:divBdr>
                <w:top w:val="none" w:sz="0" w:space="0" w:color="auto"/>
                <w:left w:val="none" w:sz="0" w:space="0" w:color="auto"/>
                <w:bottom w:val="none" w:sz="0" w:space="0" w:color="auto"/>
                <w:right w:val="none" w:sz="0" w:space="0" w:color="auto"/>
              </w:divBdr>
              <w:divsChild>
                <w:div w:id="1730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762">
          <w:marLeft w:val="0"/>
          <w:marRight w:val="0"/>
          <w:marTop w:val="0"/>
          <w:marBottom w:val="150"/>
          <w:divBdr>
            <w:top w:val="none" w:sz="0" w:space="0" w:color="auto"/>
            <w:left w:val="none" w:sz="0" w:space="0" w:color="auto"/>
            <w:bottom w:val="none" w:sz="0" w:space="0" w:color="auto"/>
            <w:right w:val="none" w:sz="0" w:space="0" w:color="auto"/>
          </w:divBdr>
          <w:divsChild>
            <w:div w:id="1963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fofnmi.ca/?page_id=287" TargetMode="External"/><Relationship Id="rId18" Type="http://schemas.openxmlformats.org/officeDocument/2006/relationships/hyperlink" Target="https://www.orangeshirtday.org/teacher-resources.html" TargetMode="External"/><Relationship Id="rId26" Type="http://schemas.openxmlformats.org/officeDocument/2006/relationships/hyperlink" Target="https://curriculum.gov.bc.ca/curriculum/arts-education/3/core" TargetMode="External"/><Relationship Id="rId39" Type="http://schemas.openxmlformats.org/officeDocument/2006/relationships/hyperlink" Target="https://www.youtube.com/watch?v=i3G81OF828s&amp;ab_channel=StorytimeNow%21" TargetMode="External"/><Relationship Id="rId21" Type="http://schemas.openxmlformats.org/officeDocument/2006/relationships/hyperlink" Target="https://curriculum.gov.bc.ca/curriculum/english-language-arts/3/core" TargetMode="External"/><Relationship Id="rId34" Type="http://schemas.openxmlformats.org/officeDocument/2006/relationships/hyperlink" Target="https://www.youtube.com/watch?v=KJ1ygFknjYo&amp;ab_channel=LittleSikhs" TargetMode="External"/><Relationship Id="rId42" Type="http://schemas.openxmlformats.org/officeDocument/2006/relationships/hyperlink" Target="https://curriculum.gov.bc.ca/curriculum/english-language-arts/3/core" TargetMode="External"/><Relationship Id="rId47" Type="http://schemas.openxmlformats.org/officeDocument/2006/relationships/hyperlink" Target="https://www.youtube.com/watch?v=KJ1ygFknjYo&amp;ab_channel=LittleSikhs"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education.davidspencer.ca/wiki/Inuit_History" TargetMode="External"/><Relationship Id="rId29" Type="http://schemas.openxmlformats.org/officeDocument/2006/relationships/hyperlink" Target="https://curriculum.gov.bc.ca/curriculum/arts-education/3/core" TargetMode="External"/><Relationship Id="rId11" Type="http://schemas.openxmlformats.org/officeDocument/2006/relationships/hyperlink" Target="https://curriculum.gov.bc.ca/curriculum/indigenous-education-resources" TargetMode="External"/><Relationship Id="rId24" Type="http://schemas.openxmlformats.org/officeDocument/2006/relationships/hyperlink" Target="https://curriculum.gov.bc.ca/curriculum/english-language-arts/3/core" TargetMode="External"/><Relationship Id="rId32" Type="http://schemas.openxmlformats.org/officeDocument/2006/relationships/hyperlink" Target="https://curriculum.gov.bc.ca/curriculum/english-language-arts/3/core" TargetMode="External"/><Relationship Id="rId37" Type="http://schemas.openxmlformats.org/officeDocument/2006/relationships/hyperlink" Target="https://curriculum.gov.bc.ca/curriculum/english-language-arts/3/core" TargetMode="External"/><Relationship Id="rId40" Type="http://schemas.openxmlformats.org/officeDocument/2006/relationships/hyperlink" Target="https://www.youtube.com/watch?v=i3G81OF828s&amp;ab_channel=StorytimeNow%21" TargetMode="External"/><Relationship Id="rId45" Type="http://schemas.openxmlformats.org/officeDocument/2006/relationships/hyperlink" Target="https://www.youtube.com/watch?v=et4KluESo0o&amp;ab_channel=LoonLake" TargetMode="External"/><Relationship Id="rId53" Type="http://schemas.openxmlformats.org/officeDocument/2006/relationships/footer" Target="footer3.xml"/><Relationship Id="rId5" Type="http://schemas.openxmlformats.org/officeDocument/2006/relationships/styles" Target="styles.xml"/><Relationship Id="rId10" Type="http://schemas.openxmlformats.org/officeDocument/2006/relationships/hyperlink" Target="https://www.bced.gov.bc.ca/abed/documents.htm" TargetMode="External"/><Relationship Id="rId19" Type="http://schemas.openxmlformats.org/officeDocument/2006/relationships/hyperlink" Target="https://www.cbc.ca/player/play/1989022275729" TargetMode="External"/><Relationship Id="rId31" Type="http://schemas.openxmlformats.org/officeDocument/2006/relationships/hyperlink" Target="https://curriculum.gov.bc.ca/curriculum/english-language-arts/3/core" TargetMode="External"/><Relationship Id="rId44" Type="http://schemas.openxmlformats.org/officeDocument/2006/relationships/hyperlink" Target="https://content.twinkl.co.uk/resource/b8/04/au-t-1632906826-acts-of-kindness-bingo_ver_1.pdf?__token__=exp=1645567658~acl=%2Fresource%2Fb8%2F04%2Fau-t-1632906826-acts-of-kindness-bingo_ver_1.pdf%2A~hmac=709c1082fe1bf87a772a75680dae75b4da758338f281eb3a375d70d3db7e0b28" TargetMode="External"/><Relationship Id="rId52"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aanc-cirnac.gc.ca/eng/1302868012055/1534942371387" TargetMode="External"/><Relationship Id="rId22" Type="http://schemas.openxmlformats.org/officeDocument/2006/relationships/hyperlink" Target="https://curriculum.gov.bc.ca/curriculum/english-language-arts/3/core" TargetMode="External"/><Relationship Id="rId27" Type="http://schemas.openxmlformats.org/officeDocument/2006/relationships/hyperlink" Target="https://curriculum.gov.bc.ca/curriculum/arts-education/3/core" TargetMode="External"/><Relationship Id="rId30" Type="http://schemas.openxmlformats.org/officeDocument/2006/relationships/hyperlink" Target="https://www.youtube.com/watch?v=et4KluESo0o&amp;ab_channel=LoonLake" TargetMode="External"/><Relationship Id="rId35" Type="http://schemas.openxmlformats.org/officeDocument/2006/relationships/hyperlink" Target="https://www.youtube.com/watch?v=KJ1ygFknjYo&amp;ab_channel=LittleSikhs" TargetMode="External"/><Relationship Id="rId43" Type="http://schemas.openxmlformats.org/officeDocument/2006/relationships/hyperlink" Target="https://curriculum.gov.bc.ca/curriculum/english-language-arts/3/core"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3.sd73.bc.ca/education/content/fn-cross-curricular-elem-resources" TargetMode="External"/><Relationship Id="rId17" Type="http://schemas.openxmlformats.org/officeDocument/2006/relationships/hyperlink" Target="https://www.albertaschoolcouncils.ca/public/download/documents/55705" TargetMode="External"/><Relationship Id="rId25" Type="http://schemas.openxmlformats.org/officeDocument/2006/relationships/hyperlink" Target="https://curriculum.gov.bc.ca/curriculum/arts-education/3/core" TargetMode="External"/><Relationship Id="rId33" Type="http://schemas.openxmlformats.org/officeDocument/2006/relationships/hyperlink" Target="https://curriculum.gov.bc.ca/curriculum/english-language-arts/3/core" TargetMode="External"/><Relationship Id="rId38" Type="http://schemas.openxmlformats.org/officeDocument/2006/relationships/hyperlink" Target="https://curriculum.gov.bc.ca/curriculum/english-language-arts/3/core" TargetMode="External"/><Relationship Id="rId46" Type="http://schemas.openxmlformats.org/officeDocument/2006/relationships/hyperlink" Target="https://www.youtube.com/watch?v=i3G81OF828s&amp;ab_channel=StorytimeNow%21" TargetMode="External"/><Relationship Id="rId20" Type="http://schemas.openxmlformats.org/officeDocument/2006/relationships/hyperlink" Target="https://curriculum.gov.bc.ca/competencies/communication/communicating" TargetMode="External"/><Relationship Id="rId41" Type="http://schemas.openxmlformats.org/officeDocument/2006/relationships/hyperlink" Target="https://curriculum.gov.bc.ca/curriculum/english-language-arts/3/cor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fnesc.ca/pdf-docs/PUB-FNSA-Teaching-in-a-FN-School-2006.pdf" TargetMode="External"/><Relationship Id="rId23" Type="http://schemas.openxmlformats.org/officeDocument/2006/relationships/hyperlink" Target="https://curriculum.gov.bc.ca/curriculum/english-language-arts/3/core" TargetMode="External"/><Relationship Id="rId28" Type="http://schemas.openxmlformats.org/officeDocument/2006/relationships/hyperlink" Target="https://curriculum.gov.bc.ca/curriculum/english-language-arts/3/core" TargetMode="External"/><Relationship Id="rId36" Type="http://schemas.openxmlformats.org/officeDocument/2006/relationships/hyperlink" Target="https://curriculum.gov.bc.ca/curriculum/english-language-arts/3/core" TargetMode="External"/><Relationship Id="rId4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1672F3-CBA1-44BC-8E14-CBF2001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20</Pages>
  <Words>5850</Words>
  <Characters>33348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jpeddle</dc:creator>
  <cp:lastModifiedBy>barkha dhanju</cp:lastModifiedBy>
  <cp:revision>44</cp:revision>
  <cp:lastPrinted>2017-06-28T17:34:00Z</cp:lastPrinted>
  <dcterms:created xsi:type="dcterms:W3CDTF">2022-02-22T22:47:00Z</dcterms:created>
  <dcterms:modified xsi:type="dcterms:W3CDTF">2022-03-03T00:55:00Z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